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38" w:rsidRDefault="00713738" w:rsidP="00713738">
      <w:pPr>
        <w:pStyle w:val="Zkladntext"/>
        <w:jc w:val="center"/>
        <w:rPr>
          <w:b/>
          <w:sz w:val="36"/>
        </w:rPr>
      </w:pPr>
    </w:p>
    <w:p w:rsidR="00713738" w:rsidRDefault="00713738" w:rsidP="00713738">
      <w:pPr>
        <w:pStyle w:val="Zkladntext"/>
        <w:jc w:val="center"/>
        <w:rPr>
          <w:b/>
          <w:sz w:val="36"/>
        </w:rPr>
      </w:pPr>
      <w:r w:rsidRPr="00FB2DF9">
        <w:rPr>
          <w:b/>
          <w:noProof/>
          <w:sz w:val="36"/>
          <w:lang w:eastAsia="cs-CZ" w:bidi="ar-SA"/>
        </w:rPr>
        <w:drawing>
          <wp:inline distT="0" distB="0" distL="0" distR="0" wp14:anchorId="29286BC6" wp14:editId="0EBB4C7F">
            <wp:extent cx="1676400" cy="1104900"/>
            <wp:effectExtent l="0" t="0" r="0" b="0"/>
            <wp:docPr id="1" name="Obrázek 1" descr="logo m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738" w:rsidRDefault="00713738" w:rsidP="00713738">
      <w:pPr>
        <w:pStyle w:val="Zkladntext"/>
        <w:spacing w:line="240" w:lineRule="auto"/>
        <w:jc w:val="center"/>
      </w:pPr>
      <w:r>
        <w:rPr>
          <w:b/>
          <w:sz w:val="36"/>
        </w:rPr>
        <w:t>Zápis z</w:t>
      </w:r>
      <w:r w:rsidR="00245A27">
        <w:rPr>
          <w:b/>
          <w:sz w:val="36"/>
        </w:rPr>
        <w:t xml:space="preserve"> jednání </w:t>
      </w:r>
      <w:r>
        <w:rPr>
          <w:b/>
          <w:sz w:val="36"/>
        </w:rPr>
        <w:t>Valného shromáždění MRG Němčicko</w:t>
      </w:r>
    </w:p>
    <w:p w:rsidR="00713738" w:rsidRDefault="00713738" w:rsidP="00713738">
      <w:pPr>
        <w:pStyle w:val="Zkladntext"/>
        <w:spacing w:line="240" w:lineRule="auto"/>
        <w:jc w:val="center"/>
      </w:pPr>
      <w:r>
        <w:rPr>
          <w:b/>
          <w:sz w:val="36"/>
        </w:rPr>
        <w:t>konaného dne 29. 11. 2017 v 10.00 v Tvorovicích</w:t>
      </w:r>
    </w:p>
    <w:p w:rsidR="00713738" w:rsidRDefault="00713738" w:rsidP="00713738">
      <w:pPr>
        <w:pStyle w:val="Zkladntext"/>
        <w:spacing w:line="240" w:lineRule="auto"/>
        <w:jc w:val="center"/>
      </w:pPr>
      <w:r>
        <w:t> </w:t>
      </w:r>
    </w:p>
    <w:p w:rsidR="00713738" w:rsidRDefault="00713738" w:rsidP="00713738">
      <w:pPr>
        <w:pStyle w:val="Zkladntext"/>
        <w:spacing w:line="240" w:lineRule="auto"/>
        <w:jc w:val="both"/>
      </w:pPr>
      <w:r>
        <w:rPr>
          <w:sz w:val="28"/>
        </w:rPr>
        <w:t>Přítomni:                  </w:t>
      </w:r>
      <w:r w:rsidR="00245A27">
        <w:rPr>
          <w:sz w:val="28"/>
        </w:rPr>
        <w:t>  </w:t>
      </w:r>
      <w:r w:rsidR="00245A27">
        <w:rPr>
          <w:sz w:val="28"/>
        </w:rPr>
        <w:tab/>
      </w:r>
      <w:r w:rsidR="00245A27">
        <w:rPr>
          <w:sz w:val="28"/>
        </w:rPr>
        <w:tab/>
        <w:t xml:space="preserve">viz prezenční listina ( </w:t>
      </w:r>
      <w:proofErr w:type="gramStart"/>
      <w:r w:rsidR="00245A27">
        <w:rPr>
          <w:sz w:val="28"/>
        </w:rPr>
        <w:t>15</w:t>
      </w:r>
      <w:r>
        <w:rPr>
          <w:sz w:val="28"/>
        </w:rPr>
        <w:t xml:space="preserve"> )</w:t>
      </w:r>
      <w:proofErr w:type="gramEnd"/>
    </w:p>
    <w:p w:rsidR="00713738" w:rsidRDefault="00713738" w:rsidP="00713738">
      <w:pPr>
        <w:pStyle w:val="Zkladntext"/>
        <w:spacing w:line="240" w:lineRule="auto"/>
        <w:jc w:val="both"/>
      </w:pPr>
      <w:r>
        <w:rPr>
          <w:sz w:val="28"/>
        </w:rPr>
        <w:t xml:space="preserve">Zápisem pověřena:         </w:t>
      </w:r>
      <w:r>
        <w:rPr>
          <w:sz w:val="28"/>
        </w:rPr>
        <w:tab/>
      </w:r>
      <w:r>
        <w:rPr>
          <w:sz w:val="28"/>
        </w:rPr>
        <w:tab/>
        <w:t>Zdenka Loučková</w:t>
      </w:r>
    </w:p>
    <w:p w:rsidR="00713738" w:rsidRDefault="00713738" w:rsidP="00713738">
      <w:pPr>
        <w:pStyle w:val="Zkladntext"/>
        <w:spacing w:line="240" w:lineRule="auto"/>
        <w:jc w:val="both"/>
      </w:pPr>
      <w:r>
        <w:t> </w:t>
      </w:r>
    </w:p>
    <w:p w:rsidR="00713738" w:rsidRPr="00713738" w:rsidRDefault="00713738" w:rsidP="00713738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Ad1) Předsedkyně MRG Bohumila Charvátová zahájila jednání Valného shromáždění MRG Němčicko, předala slovo starostovi obce Tvorovice Jiřímu Petrovskému, který také přivítal přítomné kolegy.</w:t>
      </w:r>
    </w:p>
    <w:p w:rsidR="00713738" w:rsidRDefault="00713738" w:rsidP="00713738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Ad2) Předsedkyně přednesla program dnešního jednání:</w:t>
      </w:r>
    </w:p>
    <w:p w:rsidR="00713738" w:rsidRPr="009C47C5" w:rsidRDefault="00713738" w:rsidP="00713738">
      <w:pPr>
        <w:pStyle w:val="Zkladntext"/>
        <w:spacing w:line="240" w:lineRule="auto"/>
        <w:jc w:val="both"/>
      </w:pPr>
    </w:p>
    <w:p w:rsidR="00713738" w:rsidRPr="009C47C5" w:rsidRDefault="00713738" w:rsidP="00713738">
      <w:pPr>
        <w:pStyle w:val="Zkladntext"/>
        <w:spacing w:line="240" w:lineRule="auto"/>
        <w:jc w:val="both"/>
        <w:rPr>
          <w:sz w:val="28"/>
        </w:rPr>
      </w:pPr>
      <w:r w:rsidRPr="009C47C5">
        <w:rPr>
          <w:sz w:val="28"/>
        </w:rPr>
        <w:t xml:space="preserve">Od 10.00             </w:t>
      </w:r>
      <w:r w:rsidRPr="009C47C5">
        <w:rPr>
          <w:sz w:val="28"/>
        </w:rPr>
        <w:tab/>
        <w:t>Zahájení</w:t>
      </w:r>
    </w:p>
    <w:p w:rsidR="00713738" w:rsidRPr="009C47C5" w:rsidRDefault="00713738" w:rsidP="00713738">
      <w:pPr>
        <w:pStyle w:val="Zkladntext"/>
        <w:spacing w:line="240" w:lineRule="auto"/>
        <w:ind w:left="1418" w:firstLine="709"/>
        <w:jc w:val="both"/>
      </w:pPr>
      <w:r w:rsidRPr="009C47C5">
        <w:rPr>
          <w:sz w:val="28"/>
        </w:rPr>
        <w:t>Schválení programu</w:t>
      </w:r>
    </w:p>
    <w:p w:rsidR="00713738" w:rsidRPr="009C47C5" w:rsidRDefault="00713738" w:rsidP="00713738">
      <w:pPr>
        <w:pStyle w:val="Zkladntext"/>
        <w:spacing w:line="240" w:lineRule="auto"/>
        <w:ind w:left="1418" w:firstLine="709"/>
        <w:jc w:val="both"/>
      </w:pPr>
      <w:r w:rsidRPr="009C47C5">
        <w:rPr>
          <w:sz w:val="28"/>
        </w:rPr>
        <w:t>Volba návrhové komise</w:t>
      </w:r>
    </w:p>
    <w:p w:rsidR="00713738" w:rsidRPr="009C47C5" w:rsidRDefault="00713738" w:rsidP="00713738">
      <w:pPr>
        <w:pStyle w:val="Zkladntext"/>
        <w:spacing w:line="240" w:lineRule="auto"/>
        <w:jc w:val="both"/>
      </w:pPr>
      <w:r w:rsidRPr="009C47C5">
        <w:rPr>
          <w:sz w:val="28"/>
        </w:rPr>
        <w:tab/>
      </w:r>
      <w:r w:rsidRPr="009C47C5">
        <w:rPr>
          <w:sz w:val="28"/>
        </w:rPr>
        <w:tab/>
      </w:r>
      <w:r w:rsidRPr="009C47C5">
        <w:rPr>
          <w:sz w:val="28"/>
        </w:rPr>
        <w:tab/>
        <w:t>Zpráva předsedkyně o činnosti MRG Němčicko</w:t>
      </w:r>
    </w:p>
    <w:p w:rsidR="00713738" w:rsidRPr="00105CD4" w:rsidRDefault="00713738" w:rsidP="00105CD4">
      <w:pPr>
        <w:pStyle w:val="Zkladntext"/>
        <w:spacing w:line="240" w:lineRule="auto"/>
        <w:ind w:left="2490" w:hanging="360"/>
        <w:jc w:val="both"/>
        <w:rPr>
          <w:sz w:val="28"/>
        </w:rPr>
      </w:pPr>
      <w:r>
        <w:rPr>
          <w:sz w:val="28"/>
        </w:rPr>
        <w:t>Projednání návrhu rozpočtu na rok 2018</w:t>
      </w:r>
    </w:p>
    <w:p w:rsidR="00713738" w:rsidRPr="00105CD4" w:rsidRDefault="00713738" w:rsidP="00105CD4">
      <w:pPr>
        <w:pStyle w:val="Zkladntext"/>
        <w:spacing w:line="240" w:lineRule="auto"/>
        <w:jc w:val="both"/>
        <w:rPr>
          <w:sz w:val="28"/>
          <w:szCs w:val="28"/>
        </w:rPr>
      </w:pPr>
      <w:r w:rsidRPr="009C47C5">
        <w:rPr>
          <w:sz w:val="28"/>
          <w:szCs w:val="28"/>
        </w:rPr>
        <w:t>                           </w:t>
      </w:r>
      <w:r w:rsidRPr="009C47C5">
        <w:rPr>
          <w:rFonts w:eastAsia="Liberation Serif" w:cs="Liberation Serif"/>
          <w:sz w:val="28"/>
          <w:szCs w:val="28"/>
        </w:rPr>
        <w:t xml:space="preserve"> </w:t>
      </w:r>
      <w:r w:rsidRPr="009C47C5">
        <w:rPr>
          <w:sz w:val="28"/>
          <w:szCs w:val="28"/>
        </w:rPr>
        <w:tab/>
        <w:t>Ostatní</w:t>
      </w:r>
    </w:p>
    <w:p w:rsidR="00713738" w:rsidRDefault="00245A27" w:rsidP="00713738">
      <w:pPr>
        <w:pStyle w:val="Zkladntext"/>
        <w:spacing w:line="240" w:lineRule="auto"/>
        <w:jc w:val="both"/>
      </w:pPr>
      <w:r>
        <w:rPr>
          <w:sz w:val="28"/>
        </w:rPr>
        <w:t>Předsedkyně  doplnila bod</w:t>
      </w:r>
      <w:r w:rsidR="00713738">
        <w:rPr>
          <w:sz w:val="28"/>
        </w:rPr>
        <w:t xml:space="preserve"> programu</w:t>
      </w:r>
      <w:r>
        <w:rPr>
          <w:sz w:val="28"/>
        </w:rPr>
        <w:t xml:space="preserve"> Ostatní o rezignaci předsedkyně MRG Němčicko a volbě nového předsedy MRG Němčicko</w:t>
      </w:r>
      <w:r w:rsidR="00713738">
        <w:rPr>
          <w:sz w:val="28"/>
        </w:rPr>
        <w:t>, nikdo z přítomných neměl jiný návrh na doplnění programu, tak předsedkyně vyzvala k hlasová</w:t>
      </w:r>
      <w:r>
        <w:rPr>
          <w:sz w:val="28"/>
        </w:rPr>
        <w:t>ní o programu dnešního zasedání doplněný o výše uvedený bod.</w:t>
      </w:r>
    </w:p>
    <w:p w:rsidR="00713738" w:rsidRDefault="00713738" w:rsidP="00713738">
      <w:pPr>
        <w:pStyle w:val="Zkladntext"/>
        <w:spacing w:line="240" w:lineRule="auto"/>
        <w:jc w:val="both"/>
      </w:pPr>
    </w:p>
    <w:p w:rsidR="00713738" w:rsidRDefault="00713738" w:rsidP="00713738">
      <w:pPr>
        <w:pStyle w:val="Zkladntext"/>
        <w:spacing w:line="240" w:lineRule="auto"/>
        <w:jc w:val="both"/>
      </w:pPr>
      <w:r>
        <w:rPr>
          <w:sz w:val="28"/>
        </w:rPr>
        <w:t xml:space="preserve">Při hlasování bylo </w:t>
      </w:r>
      <w:r w:rsidR="00245A27">
        <w:rPr>
          <w:sz w:val="28"/>
        </w:rPr>
        <w:t>15</w:t>
      </w:r>
      <w:r w:rsidR="00105CD4">
        <w:rPr>
          <w:sz w:val="28"/>
        </w:rPr>
        <w:t xml:space="preserve"> </w:t>
      </w:r>
      <w:r>
        <w:rPr>
          <w:sz w:val="28"/>
        </w:rPr>
        <w:t>pro, nikdo nebyl proti a nikdo se nezdržel hlasování.</w:t>
      </w:r>
    </w:p>
    <w:p w:rsidR="00713738" w:rsidRDefault="00713738" w:rsidP="00713738">
      <w:pPr>
        <w:pStyle w:val="Zkladntext"/>
        <w:spacing w:line="240" w:lineRule="auto"/>
        <w:jc w:val="both"/>
        <w:rPr>
          <w:b/>
          <w:sz w:val="28"/>
        </w:rPr>
      </w:pPr>
    </w:p>
    <w:p w:rsidR="00713738" w:rsidRDefault="00713738" w:rsidP="00713738">
      <w:pPr>
        <w:pStyle w:val="Zkladntext"/>
        <w:spacing w:line="240" w:lineRule="auto"/>
        <w:jc w:val="both"/>
      </w:pPr>
      <w:r>
        <w:rPr>
          <w:b/>
          <w:sz w:val="28"/>
        </w:rPr>
        <w:t>Dílčí usnesení č. 1:</w:t>
      </w:r>
    </w:p>
    <w:p w:rsidR="00713738" w:rsidRDefault="00713738" w:rsidP="00713738">
      <w:pPr>
        <w:pStyle w:val="Zkladntext"/>
        <w:spacing w:line="240" w:lineRule="auto"/>
        <w:jc w:val="both"/>
      </w:pPr>
      <w:r>
        <w:rPr>
          <w:b/>
          <w:sz w:val="28"/>
        </w:rPr>
        <w:t>Valné shromáždění Mikroregionu Němčicko schvaluje program dnešního zasedání.</w:t>
      </w:r>
    </w:p>
    <w:p w:rsidR="00713738" w:rsidRDefault="00713738" w:rsidP="00713738">
      <w:pPr>
        <w:pStyle w:val="Zkladntext"/>
        <w:spacing w:after="0" w:line="240" w:lineRule="auto"/>
        <w:jc w:val="both"/>
      </w:pPr>
      <w:r>
        <w:rPr>
          <w:sz w:val="28"/>
        </w:rPr>
        <w:t>Ad3) Předsedkyně navrhla složení návrhové komise:</w:t>
      </w:r>
    </w:p>
    <w:p w:rsidR="00713738" w:rsidRDefault="00713738" w:rsidP="00713738">
      <w:pPr>
        <w:pStyle w:val="Zkladntext"/>
        <w:spacing w:after="0" w:line="240" w:lineRule="auto"/>
        <w:jc w:val="both"/>
      </w:pPr>
      <w:r>
        <w:rPr>
          <w:sz w:val="28"/>
        </w:rPr>
        <w:lastRenderedPageBreak/>
        <w:t>předseda:</w:t>
      </w:r>
      <w:r>
        <w:rPr>
          <w:sz w:val="28"/>
        </w:rPr>
        <w:tab/>
      </w:r>
      <w:r w:rsidR="00245A27">
        <w:rPr>
          <w:sz w:val="28"/>
        </w:rPr>
        <w:t>Eduard Novotný</w:t>
      </w:r>
    </w:p>
    <w:p w:rsidR="00713738" w:rsidRDefault="00713738" w:rsidP="00713738">
      <w:pPr>
        <w:pStyle w:val="Zkladntext"/>
        <w:spacing w:after="0" w:line="240" w:lineRule="auto"/>
        <w:jc w:val="both"/>
      </w:pPr>
      <w:r>
        <w:rPr>
          <w:sz w:val="28"/>
        </w:rPr>
        <w:t>členové: </w:t>
      </w:r>
      <w:r>
        <w:rPr>
          <w:sz w:val="28"/>
        </w:rPr>
        <w:tab/>
      </w:r>
      <w:r w:rsidR="00245A27">
        <w:rPr>
          <w:sz w:val="28"/>
        </w:rPr>
        <w:t>Alena Wagnerová, Mgr. Jana Přecechtělová</w:t>
      </w:r>
    </w:p>
    <w:p w:rsidR="00713738" w:rsidRDefault="00713738" w:rsidP="00713738">
      <w:pPr>
        <w:pStyle w:val="Zkladntext"/>
        <w:spacing w:after="0" w:line="240" w:lineRule="auto"/>
        <w:jc w:val="both"/>
      </w:pPr>
    </w:p>
    <w:p w:rsidR="00713738" w:rsidRDefault="00713738" w:rsidP="00713738">
      <w:pPr>
        <w:pStyle w:val="Zkladntext"/>
        <w:spacing w:after="0" w:line="240" w:lineRule="auto"/>
        <w:jc w:val="both"/>
      </w:pPr>
      <w:r>
        <w:rPr>
          <w:sz w:val="28"/>
        </w:rPr>
        <w:t>Nikdo z přítomných neměl připomínky a návrhy k složení návrhové komise, předsedkyně vyzvala k hlasování.</w:t>
      </w:r>
    </w:p>
    <w:p w:rsidR="00713738" w:rsidRDefault="00713738" w:rsidP="00713738">
      <w:pPr>
        <w:pStyle w:val="Zkladntext"/>
        <w:spacing w:after="0" w:line="240" w:lineRule="auto"/>
        <w:jc w:val="both"/>
      </w:pPr>
      <w:r>
        <w:t> </w:t>
      </w:r>
    </w:p>
    <w:p w:rsidR="00713738" w:rsidRDefault="00713738" w:rsidP="00713738">
      <w:pPr>
        <w:pStyle w:val="Zkladntext"/>
        <w:spacing w:after="0" w:line="240" w:lineRule="auto"/>
        <w:jc w:val="both"/>
      </w:pPr>
      <w:r>
        <w:rPr>
          <w:sz w:val="28"/>
        </w:rPr>
        <w:t xml:space="preserve">Při hlasování bylo </w:t>
      </w:r>
      <w:r w:rsidR="00245A27">
        <w:rPr>
          <w:sz w:val="28"/>
        </w:rPr>
        <w:t>15</w:t>
      </w:r>
      <w:r w:rsidR="00105CD4">
        <w:rPr>
          <w:sz w:val="28"/>
        </w:rPr>
        <w:t xml:space="preserve"> </w:t>
      </w:r>
      <w:r>
        <w:rPr>
          <w:sz w:val="28"/>
        </w:rPr>
        <w:t>pro, nikdo nebyl proti a nikdo se nezdržel hlasování.</w:t>
      </w:r>
    </w:p>
    <w:p w:rsidR="00713738" w:rsidRDefault="00713738" w:rsidP="00713738">
      <w:pPr>
        <w:pStyle w:val="Zkladntext"/>
        <w:spacing w:after="0" w:line="240" w:lineRule="auto"/>
        <w:jc w:val="both"/>
      </w:pPr>
      <w:r>
        <w:t> </w:t>
      </w:r>
    </w:p>
    <w:p w:rsidR="00713738" w:rsidRDefault="00713738" w:rsidP="00713738">
      <w:pPr>
        <w:pStyle w:val="Zkladntext"/>
        <w:spacing w:after="0" w:line="240" w:lineRule="auto"/>
        <w:jc w:val="both"/>
      </w:pPr>
      <w:r>
        <w:rPr>
          <w:b/>
          <w:sz w:val="28"/>
        </w:rPr>
        <w:t>Dílčí usnesení č. 2:</w:t>
      </w:r>
    </w:p>
    <w:p w:rsidR="00713738" w:rsidRDefault="00713738" w:rsidP="00713738">
      <w:pPr>
        <w:pStyle w:val="Zkladntext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Valné shromáždění Mikroregionu Němčicko schvaluje složení návrhové komise:</w:t>
      </w:r>
    </w:p>
    <w:p w:rsidR="00713738" w:rsidRDefault="00105CD4" w:rsidP="00713738">
      <w:pPr>
        <w:pStyle w:val="Zkladntext"/>
        <w:spacing w:after="0" w:line="240" w:lineRule="auto"/>
        <w:jc w:val="both"/>
      </w:pPr>
      <w:r>
        <w:t xml:space="preserve">  </w:t>
      </w:r>
    </w:p>
    <w:p w:rsidR="00713738" w:rsidRDefault="00713738" w:rsidP="00713738">
      <w:pPr>
        <w:pStyle w:val="Zkladntext"/>
        <w:spacing w:after="0" w:line="240" w:lineRule="auto"/>
        <w:jc w:val="both"/>
      </w:pPr>
      <w:r>
        <w:rPr>
          <w:b/>
          <w:sz w:val="28"/>
        </w:rPr>
        <w:t>předseda:</w:t>
      </w:r>
      <w:r>
        <w:rPr>
          <w:b/>
          <w:sz w:val="28"/>
        </w:rPr>
        <w:tab/>
      </w:r>
      <w:r w:rsidR="00245A27">
        <w:rPr>
          <w:b/>
          <w:sz w:val="28"/>
        </w:rPr>
        <w:t>Eduard Novotný</w:t>
      </w:r>
    </w:p>
    <w:p w:rsidR="00713738" w:rsidRDefault="00713738" w:rsidP="00713738">
      <w:pPr>
        <w:pStyle w:val="Zkladntext"/>
        <w:spacing w:after="0" w:line="240" w:lineRule="auto"/>
        <w:jc w:val="both"/>
      </w:pPr>
      <w:r>
        <w:rPr>
          <w:b/>
          <w:sz w:val="28"/>
        </w:rPr>
        <w:t>členové:  </w:t>
      </w:r>
      <w:r>
        <w:rPr>
          <w:b/>
          <w:sz w:val="28"/>
        </w:rPr>
        <w:tab/>
      </w:r>
      <w:r w:rsidR="00245A27">
        <w:rPr>
          <w:b/>
          <w:sz w:val="28"/>
        </w:rPr>
        <w:t>Alena Wagnerová, Mgr. Jana Přecechtělová</w:t>
      </w:r>
    </w:p>
    <w:p w:rsidR="00713738" w:rsidRDefault="00713738" w:rsidP="00713738">
      <w:pPr>
        <w:pStyle w:val="Zkladntext"/>
        <w:spacing w:line="240" w:lineRule="auto"/>
        <w:jc w:val="both"/>
      </w:pPr>
      <w:r>
        <w:t> </w:t>
      </w:r>
    </w:p>
    <w:p w:rsidR="00713738" w:rsidRDefault="00713738" w:rsidP="00105CD4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 xml:space="preserve">Ad4) Předsedkyně informovala </w:t>
      </w:r>
      <w:r w:rsidR="00245A27">
        <w:rPr>
          <w:sz w:val="28"/>
        </w:rPr>
        <w:t xml:space="preserve">o </w:t>
      </w:r>
      <w:r w:rsidR="00105CD4">
        <w:rPr>
          <w:sz w:val="28"/>
        </w:rPr>
        <w:t>kalendář</w:t>
      </w:r>
      <w:r w:rsidR="00245A27">
        <w:rPr>
          <w:sz w:val="28"/>
        </w:rPr>
        <w:t>i</w:t>
      </w:r>
      <w:r w:rsidR="00D6558C">
        <w:rPr>
          <w:sz w:val="28"/>
        </w:rPr>
        <w:t xml:space="preserve"> na rok 2018, který</w:t>
      </w:r>
      <w:r w:rsidR="00105CD4">
        <w:rPr>
          <w:sz w:val="28"/>
        </w:rPr>
        <w:t xml:space="preserve"> je již v tisku, téma kulturně společenské akce v obcích MRG Němčicko</w:t>
      </w:r>
      <w:r w:rsidR="00D6558C">
        <w:rPr>
          <w:sz w:val="28"/>
        </w:rPr>
        <w:t>. Úhradu za kalendáře provedou obce na základě vystavené faktury a počtu odebraných kalendářů (cena včetně DPH). Z</w:t>
      </w:r>
      <w:r w:rsidR="00105CD4">
        <w:rPr>
          <w:sz w:val="28"/>
        </w:rPr>
        <w:t>pravodaj Cesta – dnes do 17.00 poslední korektur</w:t>
      </w:r>
      <w:r w:rsidR="00D6558C">
        <w:rPr>
          <w:sz w:val="28"/>
        </w:rPr>
        <w:t>y a jde také do tisku, jakmile bude dovezen do Doloplaz, tak manažerka bude informovat starosty o vyzvednutí, zpravodaj Cesta je hrazen z rozpočtu MRG Němčicko.</w:t>
      </w:r>
    </w:p>
    <w:p w:rsidR="00D6558C" w:rsidRDefault="00D6558C" w:rsidP="00105CD4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Předsedkyně vyzvala starosty, aby se vyjádřili k provozování služby senior taxi. Provozování této služby bylo schváleno jen v Němčicích nad Hanou, v ostatních obcích zastupitelé na svých veřejných zasedáních službu zamítli.</w:t>
      </w:r>
    </w:p>
    <w:p w:rsidR="0046018E" w:rsidRPr="00D6558C" w:rsidRDefault="00D6558C" w:rsidP="00D6558C">
      <w:pPr>
        <w:pStyle w:val="Zkladntext"/>
        <w:spacing w:line="240" w:lineRule="auto"/>
        <w:jc w:val="both"/>
        <w:rPr>
          <w:sz w:val="28"/>
        </w:rPr>
      </w:pPr>
      <w:r>
        <w:rPr>
          <w:sz w:val="28"/>
        </w:rPr>
        <w:t>VS MRG Němčicko pověřuje manažerku Zdenku Loučkovou, aby stanovisko většiny obcí o provozování služby senior taxi dala na vědomí firmě, která službu poskytuje.</w:t>
      </w:r>
    </w:p>
    <w:p w:rsidR="0046018E" w:rsidRPr="00D6558C" w:rsidRDefault="0046018E" w:rsidP="00713738">
      <w:pPr>
        <w:pStyle w:val="Zkladntext"/>
        <w:spacing w:after="0" w:line="240" w:lineRule="auto"/>
        <w:jc w:val="both"/>
        <w:rPr>
          <w:sz w:val="28"/>
        </w:rPr>
      </w:pPr>
      <w:r w:rsidRPr="00D6558C">
        <w:rPr>
          <w:sz w:val="28"/>
        </w:rPr>
        <w:t>27. 10. bylo provedeno přezkoumání hospodaření, bez výhrad.</w:t>
      </w:r>
    </w:p>
    <w:p w:rsidR="00D6558C" w:rsidRDefault="00D6558C" w:rsidP="00713738">
      <w:pPr>
        <w:pStyle w:val="Zkladntext"/>
        <w:spacing w:after="0" w:line="240" w:lineRule="auto"/>
        <w:jc w:val="both"/>
        <w:rPr>
          <w:sz w:val="28"/>
        </w:rPr>
      </w:pPr>
    </w:p>
    <w:p w:rsidR="0046018E" w:rsidRPr="00D6558C" w:rsidRDefault="0046018E" w:rsidP="00713738">
      <w:pPr>
        <w:pStyle w:val="Zkladntext"/>
        <w:spacing w:after="0" w:line="240" w:lineRule="auto"/>
        <w:jc w:val="both"/>
        <w:rPr>
          <w:sz w:val="28"/>
        </w:rPr>
      </w:pPr>
      <w:r w:rsidRPr="00D6558C">
        <w:rPr>
          <w:sz w:val="28"/>
        </w:rPr>
        <w:t>Bylo jednáno s p. Sedlákem o zhotovení výztuží mezi krokve, p. Sedlák se pojede podívat do Mořic a výztuže zhotoví.</w:t>
      </w:r>
    </w:p>
    <w:p w:rsidR="0046018E" w:rsidRPr="00D6558C" w:rsidRDefault="0046018E" w:rsidP="00713738">
      <w:pPr>
        <w:pStyle w:val="Zkladntext"/>
        <w:spacing w:after="0" w:line="240" w:lineRule="auto"/>
        <w:jc w:val="both"/>
        <w:rPr>
          <w:sz w:val="28"/>
        </w:rPr>
      </w:pPr>
    </w:p>
    <w:p w:rsidR="00713738" w:rsidRPr="00FE5220" w:rsidRDefault="00713738" w:rsidP="00713738">
      <w:pPr>
        <w:pStyle w:val="Zkladntext"/>
        <w:spacing w:after="0" w:line="240" w:lineRule="auto"/>
        <w:jc w:val="both"/>
      </w:pPr>
      <w:r>
        <w:rPr>
          <w:b/>
          <w:sz w:val="28"/>
        </w:rPr>
        <w:t>Dílčí usnesení č. 3:</w:t>
      </w:r>
    </w:p>
    <w:p w:rsidR="00713738" w:rsidRPr="00445677" w:rsidRDefault="00713738" w:rsidP="00713738">
      <w:pPr>
        <w:pStyle w:val="Zkladntext"/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Valné shromáždění Mikroregionu Němčicko bere na vědomí</w:t>
      </w:r>
      <w:r w:rsidR="00B441E8">
        <w:rPr>
          <w:b/>
          <w:sz w:val="28"/>
        </w:rPr>
        <w:t xml:space="preserve"> zprávu předsedkyně o činnosti MRG Němčicko, bere na vědomí neprovozovat službu senior taxi, a to ani zkušební provoz, členské obce nemají zájem.</w:t>
      </w:r>
    </w:p>
    <w:p w:rsidR="00713738" w:rsidRDefault="00713738" w:rsidP="00713738">
      <w:pPr>
        <w:pStyle w:val="Zkladntext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Ad5) Předsedkyně předala slovo účetní MRG Němčicko Zdence Loučkové, která předložila </w:t>
      </w:r>
      <w:r w:rsidR="00105CD4">
        <w:rPr>
          <w:sz w:val="28"/>
        </w:rPr>
        <w:t>návrh rozpočtu Mikroregionu Němčicko na rok 2018, na příjmové straně částka 436 950,--Kč a na výdajové straně částka 436 950,--Kč.</w:t>
      </w:r>
    </w:p>
    <w:p w:rsidR="00105CD4" w:rsidRDefault="00105CD4" w:rsidP="00713738">
      <w:pPr>
        <w:pStyle w:val="Zkladntext"/>
        <w:spacing w:after="0" w:line="240" w:lineRule="auto"/>
        <w:jc w:val="both"/>
        <w:rPr>
          <w:sz w:val="28"/>
        </w:rPr>
      </w:pPr>
      <w:r>
        <w:rPr>
          <w:sz w:val="28"/>
        </w:rPr>
        <w:t>P</w:t>
      </w:r>
      <w:r w:rsidR="00713738">
        <w:rPr>
          <w:sz w:val="28"/>
        </w:rPr>
        <w:t>ředsedkyně</w:t>
      </w:r>
      <w:r>
        <w:rPr>
          <w:sz w:val="28"/>
        </w:rPr>
        <w:t xml:space="preserve"> vyzvala k diskusi na dané téma.</w:t>
      </w:r>
    </w:p>
    <w:p w:rsidR="00105CD4" w:rsidRDefault="00105CD4" w:rsidP="00713738">
      <w:pPr>
        <w:pStyle w:val="Zkladntext"/>
        <w:spacing w:after="0" w:line="240" w:lineRule="auto"/>
        <w:jc w:val="both"/>
        <w:rPr>
          <w:sz w:val="28"/>
        </w:rPr>
      </w:pPr>
    </w:p>
    <w:p w:rsidR="00105CD4" w:rsidRDefault="00B441E8" w:rsidP="00713738">
      <w:pPr>
        <w:pStyle w:val="Zkladntext"/>
        <w:spacing w:after="0" w:line="240" w:lineRule="auto"/>
        <w:jc w:val="both"/>
        <w:rPr>
          <w:sz w:val="28"/>
        </w:rPr>
      </w:pPr>
      <w:r>
        <w:rPr>
          <w:sz w:val="28"/>
        </w:rPr>
        <w:t>V diskusi vystoupil Ing. Jan Vrána a sdělil, že městu Němčice nad Hanou nebyl zaslán návrh rozpočtu MRG Němčicko na rok 2018, a to protože jim nefungovala elektronická pošta (e-mail nebyl doručen).</w:t>
      </w:r>
    </w:p>
    <w:p w:rsidR="00B441E8" w:rsidRDefault="00B441E8" w:rsidP="00713738">
      <w:pPr>
        <w:pStyle w:val="Zkladntext"/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Předsedkyně navrhuje z tohoto důvodu projednat návrh rozpočtu na příštím zasedání VS MRG Němčicko, a to dne 19. 12. 2017 od 11.00 v kulturním domě v </w:t>
      </w:r>
      <w:proofErr w:type="spellStart"/>
      <w:r>
        <w:rPr>
          <w:sz w:val="28"/>
        </w:rPr>
        <w:t>Želči</w:t>
      </w:r>
      <w:proofErr w:type="spellEnd"/>
      <w:r>
        <w:rPr>
          <w:sz w:val="28"/>
        </w:rPr>
        <w:t>.</w:t>
      </w:r>
    </w:p>
    <w:p w:rsidR="00105CD4" w:rsidRDefault="00105CD4" w:rsidP="00713738">
      <w:pPr>
        <w:pStyle w:val="Zkladntext"/>
        <w:spacing w:after="0" w:line="240" w:lineRule="auto"/>
        <w:jc w:val="both"/>
        <w:rPr>
          <w:sz w:val="28"/>
        </w:rPr>
      </w:pPr>
    </w:p>
    <w:p w:rsidR="00713738" w:rsidRPr="00983A8A" w:rsidRDefault="00105CD4" w:rsidP="00713738">
      <w:pPr>
        <w:pStyle w:val="Zkladntext"/>
        <w:spacing w:after="0" w:line="240" w:lineRule="auto"/>
        <w:jc w:val="both"/>
        <w:rPr>
          <w:sz w:val="28"/>
        </w:rPr>
      </w:pPr>
      <w:r>
        <w:rPr>
          <w:sz w:val="28"/>
        </w:rPr>
        <w:t>V</w:t>
      </w:r>
      <w:r w:rsidR="00713738">
        <w:rPr>
          <w:sz w:val="28"/>
        </w:rPr>
        <w:t> diskusi nikdo</w:t>
      </w:r>
      <w:r w:rsidR="00983A8A">
        <w:rPr>
          <w:sz w:val="28"/>
        </w:rPr>
        <w:t xml:space="preserve"> nevystoupil.</w:t>
      </w:r>
    </w:p>
    <w:p w:rsidR="00713738" w:rsidRDefault="00713738" w:rsidP="00713738">
      <w:pPr>
        <w:pStyle w:val="Zkladntext"/>
        <w:spacing w:after="0" w:line="240" w:lineRule="auto"/>
        <w:jc w:val="both"/>
        <w:rPr>
          <w:sz w:val="28"/>
        </w:rPr>
      </w:pPr>
    </w:p>
    <w:p w:rsidR="00713738" w:rsidRDefault="00713738" w:rsidP="00713738">
      <w:pPr>
        <w:pStyle w:val="Zkladntext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Dílčí usnesení č. 4:</w:t>
      </w:r>
    </w:p>
    <w:p w:rsidR="00713738" w:rsidRDefault="00713738" w:rsidP="00713738">
      <w:pPr>
        <w:pStyle w:val="Zkladntext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Valné shromáždění MRG Němčicko </w:t>
      </w:r>
      <w:r w:rsidR="00983A8A">
        <w:rPr>
          <w:b/>
          <w:sz w:val="28"/>
        </w:rPr>
        <w:t>bere na vědomí konání VS MRG Němčicko dne 19. 12. 2017 od 11.00 v </w:t>
      </w:r>
      <w:proofErr w:type="spellStart"/>
      <w:r w:rsidR="00983A8A">
        <w:rPr>
          <w:b/>
          <w:sz w:val="28"/>
        </w:rPr>
        <w:t>Želči</w:t>
      </w:r>
      <w:proofErr w:type="spellEnd"/>
      <w:r w:rsidR="00983A8A">
        <w:rPr>
          <w:b/>
          <w:sz w:val="28"/>
        </w:rPr>
        <w:t xml:space="preserve"> v kulturním domě.</w:t>
      </w:r>
    </w:p>
    <w:p w:rsidR="00983A8A" w:rsidRDefault="00983A8A" w:rsidP="00713738">
      <w:pPr>
        <w:pStyle w:val="Zkladntext"/>
        <w:spacing w:after="0" w:line="240" w:lineRule="auto"/>
        <w:jc w:val="both"/>
        <w:rPr>
          <w:b/>
          <w:sz w:val="28"/>
        </w:rPr>
      </w:pPr>
    </w:p>
    <w:p w:rsidR="00713738" w:rsidRDefault="00713738" w:rsidP="00713738">
      <w:pPr>
        <w:pStyle w:val="Zkladntext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Ad6) </w:t>
      </w:r>
      <w:r w:rsidR="00983A8A">
        <w:rPr>
          <w:sz w:val="28"/>
        </w:rPr>
        <w:t>Do bodu Ostatní vložen bod: Rezignace předsedkyně MRG Němčicko a Volba nového předsedy MRG Němčicko.</w:t>
      </w:r>
    </w:p>
    <w:p w:rsidR="00983A8A" w:rsidRDefault="00983A8A" w:rsidP="00713738">
      <w:pPr>
        <w:pStyle w:val="Zkladntext"/>
        <w:spacing w:after="0" w:line="240" w:lineRule="auto"/>
        <w:jc w:val="both"/>
        <w:rPr>
          <w:sz w:val="28"/>
        </w:rPr>
      </w:pPr>
      <w:r>
        <w:rPr>
          <w:sz w:val="28"/>
        </w:rPr>
        <w:t>Předsedkyně MRG Němčicko Bohumila Charvátová rezignovala na funkci předsedkyně MRG Němčicko ke dni 31. 12. 2017. VS</w:t>
      </w:r>
      <w:r w:rsidR="006A3170">
        <w:rPr>
          <w:sz w:val="28"/>
        </w:rPr>
        <w:t xml:space="preserve"> MRG Němčicko</w:t>
      </w:r>
      <w:r w:rsidR="0006087E">
        <w:rPr>
          <w:sz w:val="28"/>
        </w:rPr>
        <w:t xml:space="preserve"> bere na vědomí rezignaci</w:t>
      </w:r>
      <w:r>
        <w:rPr>
          <w:sz w:val="28"/>
        </w:rPr>
        <w:t>, funkční období</w:t>
      </w:r>
      <w:r w:rsidR="006A3170">
        <w:rPr>
          <w:sz w:val="28"/>
        </w:rPr>
        <w:t xml:space="preserve"> předsedkyni MRG Němčicko Bohumile Charvátové</w:t>
      </w:r>
      <w:r>
        <w:rPr>
          <w:sz w:val="28"/>
        </w:rPr>
        <w:t xml:space="preserve"> končí 31. 12. 2017.</w:t>
      </w:r>
    </w:p>
    <w:p w:rsidR="00713738" w:rsidRDefault="00713738" w:rsidP="00713738">
      <w:pPr>
        <w:pStyle w:val="Zkladntext"/>
        <w:spacing w:after="0" w:line="240" w:lineRule="auto"/>
        <w:jc w:val="both"/>
        <w:rPr>
          <w:sz w:val="28"/>
        </w:rPr>
      </w:pPr>
    </w:p>
    <w:p w:rsidR="00713738" w:rsidRDefault="00983A8A" w:rsidP="00383A44">
      <w:pPr>
        <w:pStyle w:val="Zkladntext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Dílčí usnesení č. 5:</w:t>
      </w:r>
    </w:p>
    <w:p w:rsidR="00983A8A" w:rsidRPr="00983A8A" w:rsidRDefault="0006087E" w:rsidP="00383A44">
      <w:pPr>
        <w:pStyle w:val="Zkladntext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Valné shromáždění MRG Němčicko bere na vědomí</w:t>
      </w:r>
      <w:r w:rsidR="00983A8A">
        <w:rPr>
          <w:b/>
          <w:sz w:val="28"/>
        </w:rPr>
        <w:t xml:space="preserve"> rezignaci na funkci předsedkyně MRG Němčicko paní Bohumily Charvátové, bere na vědomí, že funkční období jejího předsednict</w:t>
      </w:r>
      <w:r>
        <w:rPr>
          <w:b/>
          <w:sz w:val="28"/>
        </w:rPr>
        <w:t>ví končí dnem 31. 12. 2017.</w:t>
      </w:r>
    </w:p>
    <w:p w:rsidR="00383A44" w:rsidRDefault="00383A44" w:rsidP="00383A44">
      <w:pPr>
        <w:pStyle w:val="Zkladntext"/>
        <w:spacing w:after="0" w:line="240" w:lineRule="auto"/>
        <w:jc w:val="both"/>
        <w:rPr>
          <w:sz w:val="28"/>
        </w:rPr>
      </w:pPr>
    </w:p>
    <w:p w:rsidR="007A1085" w:rsidRDefault="007A1085" w:rsidP="00383A44">
      <w:pPr>
        <w:pStyle w:val="Zkladntext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Předsedkyně navrhuje kandidáta na předsedu MRG Němčicko p. Kamila </w:t>
      </w:r>
      <w:proofErr w:type="spellStart"/>
      <w:r>
        <w:rPr>
          <w:sz w:val="28"/>
        </w:rPr>
        <w:t>Štětaře</w:t>
      </w:r>
      <w:proofErr w:type="spellEnd"/>
      <w:r>
        <w:rPr>
          <w:sz w:val="28"/>
        </w:rPr>
        <w:t xml:space="preserve">, místostarostu obce Pivín, </w:t>
      </w:r>
      <w:r w:rsidR="00E67DE1">
        <w:rPr>
          <w:sz w:val="28"/>
        </w:rPr>
        <w:t xml:space="preserve">s účinností od 1. 1. 2018, </w:t>
      </w:r>
      <w:r>
        <w:rPr>
          <w:sz w:val="28"/>
        </w:rPr>
        <w:t>vyzvala ostatní starosty k jiným návrhům</w:t>
      </w:r>
      <w:r w:rsidR="00E67DE1">
        <w:rPr>
          <w:sz w:val="28"/>
        </w:rPr>
        <w:t xml:space="preserve"> kandidátů</w:t>
      </w:r>
      <w:r>
        <w:rPr>
          <w:sz w:val="28"/>
        </w:rPr>
        <w:t>, nikdo neměl žádný jiný návrh, tak vyzvala ke hlasování o volbě předsedy MRG N</w:t>
      </w:r>
      <w:r w:rsidR="00E67DE1">
        <w:rPr>
          <w:sz w:val="28"/>
        </w:rPr>
        <w:t xml:space="preserve">ěmčicko, a to p. Kamila </w:t>
      </w:r>
      <w:proofErr w:type="spellStart"/>
      <w:r w:rsidR="00E67DE1">
        <w:rPr>
          <w:sz w:val="28"/>
        </w:rPr>
        <w:t>Štětaře</w:t>
      </w:r>
      <w:proofErr w:type="spellEnd"/>
      <w:r w:rsidR="00E67DE1">
        <w:rPr>
          <w:sz w:val="28"/>
        </w:rPr>
        <w:t xml:space="preserve"> s účinností od 1. 1. 2018.</w:t>
      </w:r>
    </w:p>
    <w:p w:rsidR="00383A44" w:rsidRPr="00383A44" w:rsidRDefault="007A1085" w:rsidP="00383A44">
      <w:pPr>
        <w:pStyle w:val="Zkladntext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713738" w:rsidRPr="007A1085" w:rsidRDefault="007A1085" w:rsidP="007A1085">
      <w:pPr>
        <w:pStyle w:val="Zkladntext"/>
        <w:spacing w:line="240" w:lineRule="auto"/>
        <w:jc w:val="both"/>
      </w:pPr>
      <w:r>
        <w:rPr>
          <w:sz w:val="28"/>
        </w:rPr>
        <w:t>Při hlasování bylo 14 pro, nikdo nebyl proti a 1 se zdržel hlasování.</w:t>
      </w:r>
    </w:p>
    <w:p w:rsidR="007A1085" w:rsidRDefault="007A1085" w:rsidP="00713738">
      <w:pPr>
        <w:pStyle w:val="Zkladntext"/>
        <w:spacing w:after="0" w:line="240" w:lineRule="auto"/>
        <w:jc w:val="both"/>
        <w:rPr>
          <w:sz w:val="28"/>
        </w:rPr>
      </w:pPr>
    </w:p>
    <w:p w:rsidR="00713738" w:rsidRDefault="007A1085" w:rsidP="00713738">
      <w:pPr>
        <w:pStyle w:val="Zkladntext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Dílčí usnesení č. 6:</w:t>
      </w:r>
    </w:p>
    <w:p w:rsidR="007A1085" w:rsidRDefault="007A1085" w:rsidP="00713738">
      <w:pPr>
        <w:pStyle w:val="Zkladntext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Valné shromáždění </w:t>
      </w:r>
      <w:r w:rsidR="006A3170">
        <w:rPr>
          <w:b/>
          <w:sz w:val="28"/>
        </w:rPr>
        <w:t xml:space="preserve">MRG Němčicko </w:t>
      </w:r>
      <w:r>
        <w:rPr>
          <w:b/>
          <w:sz w:val="28"/>
        </w:rPr>
        <w:t xml:space="preserve">schvaluje předsedu MRG Němčicko p. Kamila </w:t>
      </w:r>
      <w:proofErr w:type="spellStart"/>
      <w:r>
        <w:rPr>
          <w:b/>
          <w:sz w:val="28"/>
        </w:rPr>
        <w:t>Štětaře</w:t>
      </w:r>
      <w:proofErr w:type="spellEnd"/>
      <w:r>
        <w:rPr>
          <w:b/>
          <w:sz w:val="28"/>
        </w:rPr>
        <w:t>, místostarostu obce Pivín, jeho funkční období začíná dnem 1. 1. 2018.</w:t>
      </w:r>
    </w:p>
    <w:p w:rsidR="007A1085" w:rsidRDefault="007A1085" w:rsidP="00713738">
      <w:pPr>
        <w:pStyle w:val="Zkladntext"/>
        <w:spacing w:after="0" w:line="240" w:lineRule="auto"/>
        <w:jc w:val="both"/>
        <w:rPr>
          <w:b/>
          <w:sz w:val="28"/>
        </w:rPr>
      </w:pPr>
    </w:p>
    <w:p w:rsidR="007A1085" w:rsidRDefault="007A1085" w:rsidP="007A1085">
      <w:pPr>
        <w:pStyle w:val="Zkladntext"/>
        <w:spacing w:after="0" w:line="240" w:lineRule="auto"/>
        <w:jc w:val="both"/>
        <w:rPr>
          <w:sz w:val="28"/>
        </w:rPr>
      </w:pPr>
      <w:r>
        <w:rPr>
          <w:sz w:val="28"/>
        </w:rPr>
        <w:t>VS MRG Němčicko bere na vědomí sl</w:t>
      </w:r>
      <w:r w:rsidR="006A3170">
        <w:rPr>
          <w:sz w:val="28"/>
        </w:rPr>
        <w:t>ožení Správní rady MRG Němčicko, a to od 1. 1. 2018:</w:t>
      </w:r>
    </w:p>
    <w:p w:rsidR="007A1085" w:rsidRDefault="007A1085" w:rsidP="007A1085">
      <w:pPr>
        <w:pStyle w:val="Zkladntext"/>
        <w:spacing w:after="0" w:line="240" w:lineRule="auto"/>
        <w:ind w:firstLine="360"/>
        <w:jc w:val="both"/>
        <w:rPr>
          <w:sz w:val="28"/>
        </w:rPr>
      </w:pPr>
      <w:r>
        <w:rPr>
          <w:sz w:val="28"/>
        </w:rPr>
        <w:t xml:space="preserve">Předseda </w:t>
      </w:r>
      <w:r>
        <w:rPr>
          <w:sz w:val="28"/>
        </w:rPr>
        <w:tab/>
      </w:r>
      <w:r>
        <w:rPr>
          <w:sz w:val="28"/>
        </w:rPr>
        <w:tab/>
        <w:t xml:space="preserve">Kamil </w:t>
      </w:r>
      <w:proofErr w:type="spellStart"/>
      <w:r>
        <w:rPr>
          <w:sz w:val="28"/>
        </w:rPr>
        <w:t>Štětař</w:t>
      </w:r>
      <w:proofErr w:type="spellEnd"/>
    </w:p>
    <w:p w:rsidR="007A1085" w:rsidRDefault="007A1085" w:rsidP="007A1085">
      <w:pPr>
        <w:pStyle w:val="Zkladntext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Místopředseda</w:t>
      </w:r>
      <w:r>
        <w:rPr>
          <w:sz w:val="28"/>
        </w:rPr>
        <w:tab/>
      </w:r>
      <w:r w:rsidR="006A3170">
        <w:rPr>
          <w:sz w:val="28"/>
        </w:rPr>
        <w:t>Jan Vrána</w:t>
      </w:r>
    </w:p>
    <w:p w:rsidR="007A1085" w:rsidRDefault="007A1085" w:rsidP="007A1085">
      <w:pPr>
        <w:pStyle w:val="Zkladntext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Místopředseda</w:t>
      </w:r>
      <w:r>
        <w:rPr>
          <w:sz w:val="28"/>
        </w:rPr>
        <w:tab/>
      </w:r>
      <w:r w:rsidR="006A3170">
        <w:rPr>
          <w:sz w:val="28"/>
        </w:rPr>
        <w:t>Alena Wagnerová</w:t>
      </w:r>
    </w:p>
    <w:p w:rsidR="007A1085" w:rsidRDefault="007A1085" w:rsidP="006A3170">
      <w:pPr>
        <w:pStyle w:val="Zkladntext"/>
        <w:spacing w:after="0" w:line="240" w:lineRule="auto"/>
        <w:ind w:left="360"/>
        <w:jc w:val="both"/>
        <w:rPr>
          <w:sz w:val="28"/>
        </w:rPr>
      </w:pPr>
      <w:r>
        <w:rPr>
          <w:sz w:val="28"/>
        </w:rPr>
        <w:t>Člen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A3170">
        <w:rPr>
          <w:sz w:val="28"/>
        </w:rPr>
        <w:t>Ladislav Sypko</w:t>
      </w:r>
    </w:p>
    <w:p w:rsidR="007A1085" w:rsidRDefault="007A1085" w:rsidP="006A3170">
      <w:pPr>
        <w:pStyle w:val="Zkladntext"/>
        <w:spacing w:after="0" w:line="240" w:lineRule="auto"/>
        <w:ind w:firstLine="360"/>
        <w:jc w:val="both"/>
        <w:rPr>
          <w:sz w:val="28"/>
        </w:rPr>
      </w:pPr>
      <w:r>
        <w:rPr>
          <w:sz w:val="28"/>
        </w:rPr>
        <w:t>Člen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A3170">
        <w:rPr>
          <w:sz w:val="28"/>
        </w:rPr>
        <w:t xml:space="preserve">Vlastimil </w:t>
      </w:r>
      <w:proofErr w:type="spellStart"/>
      <w:r w:rsidR="006A3170">
        <w:rPr>
          <w:sz w:val="28"/>
        </w:rPr>
        <w:t>Michlíček</w:t>
      </w:r>
      <w:proofErr w:type="spellEnd"/>
    </w:p>
    <w:p w:rsidR="007A1085" w:rsidRDefault="007A1085" w:rsidP="007A1085">
      <w:pPr>
        <w:pStyle w:val="Zkladntext"/>
        <w:spacing w:after="0" w:line="240" w:lineRule="auto"/>
        <w:ind w:left="720"/>
        <w:jc w:val="both"/>
        <w:rPr>
          <w:sz w:val="28"/>
        </w:rPr>
      </w:pPr>
    </w:p>
    <w:p w:rsidR="006A3170" w:rsidRDefault="006A3170" w:rsidP="006A3170">
      <w:pPr>
        <w:pStyle w:val="Zkladntext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Dílčí usnesení č. 7:</w:t>
      </w:r>
    </w:p>
    <w:p w:rsidR="007A1085" w:rsidRDefault="006A3170" w:rsidP="006A3170">
      <w:pPr>
        <w:pStyle w:val="Zkladntext"/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Valné shromáždění MRG Němčicko bere na vědomí s účinností od 1. 1. 2018 složení Správní rady MRG Němčicko:</w:t>
      </w:r>
    </w:p>
    <w:p w:rsidR="006A3170" w:rsidRPr="006A3170" w:rsidRDefault="006A3170" w:rsidP="006A3170">
      <w:pPr>
        <w:pStyle w:val="Zkladntext"/>
        <w:spacing w:after="0" w:line="240" w:lineRule="auto"/>
        <w:ind w:firstLine="708"/>
        <w:jc w:val="both"/>
        <w:rPr>
          <w:b/>
          <w:sz w:val="28"/>
        </w:rPr>
      </w:pPr>
      <w:r w:rsidRPr="006A3170">
        <w:rPr>
          <w:b/>
          <w:sz w:val="28"/>
        </w:rPr>
        <w:lastRenderedPageBreak/>
        <w:t>P</w:t>
      </w:r>
      <w:r w:rsidR="00E67DE1">
        <w:rPr>
          <w:b/>
          <w:sz w:val="28"/>
        </w:rPr>
        <w:t>ředseda</w:t>
      </w:r>
      <w:r w:rsidRPr="006A3170">
        <w:rPr>
          <w:b/>
          <w:sz w:val="28"/>
        </w:rPr>
        <w:t xml:space="preserve"> </w:t>
      </w:r>
      <w:r w:rsidRPr="006A3170">
        <w:rPr>
          <w:b/>
          <w:sz w:val="28"/>
        </w:rPr>
        <w:tab/>
      </w:r>
      <w:r w:rsidRPr="006A3170">
        <w:rPr>
          <w:b/>
          <w:sz w:val="28"/>
        </w:rPr>
        <w:tab/>
      </w:r>
      <w:r>
        <w:rPr>
          <w:b/>
          <w:sz w:val="28"/>
        </w:rPr>
        <w:tab/>
      </w:r>
      <w:r w:rsidRPr="006A3170">
        <w:rPr>
          <w:b/>
          <w:sz w:val="28"/>
        </w:rPr>
        <w:t xml:space="preserve">Kamil </w:t>
      </w:r>
      <w:proofErr w:type="spellStart"/>
      <w:r w:rsidRPr="006A3170">
        <w:rPr>
          <w:b/>
          <w:sz w:val="28"/>
        </w:rPr>
        <w:t>Štětař</w:t>
      </w:r>
      <w:proofErr w:type="spellEnd"/>
    </w:p>
    <w:p w:rsidR="006A3170" w:rsidRPr="006A3170" w:rsidRDefault="006A3170" w:rsidP="006A3170">
      <w:pPr>
        <w:pStyle w:val="Zkladntext"/>
        <w:numPr>
          <w:ilvl w:val="0"/>
          <w:numId w:val="4"/>
        </w:numPr>
        <w:spacing w:after="0" w:line="240" w:lineRule="auto"/>
        <w:jc w:val="both"/>
        <w:rPr>
          <w:b/>
          <w:sz w:val="28"/>
        </w:rPr>
      </w:pPr>
      <w:r w:rsidRPr="006A3170">
        <w:rPr>
          <w:b/>
          <w:sz w:val="28"/>
        </w:rPr>
        <w:t>Místopředseda</w:t>
      </w:r>
      <w:r w:rsidRPr="006A3170">
        <w:rPr>
          <w:b/>
          <w:sz w:val="28"/>
        </w:rPr>
        <w:tab/>
        <w:t>Jan Vrána</w:t>
      </w:r>
    </w:p>
    <w:p w:rsidR="006A3170" w:rsidRPr="006A3170" w:rsidRDefault="006A3170" w:rsidP="006A3170">
      <w:pPr>
        <w:pStyle w:val="Zkladntext"/>
        <w:numPr>
          <w:ilvl w:val="0"/>
          <w:numId w:val="4"/>
        </w:numPr>
        <w:spacing w:after="0" w:line="240" w:lineRule="auto"/>
        <w:jc w:val="both"/>
        <w:rPr>
          <w:b/>
          <w:sz w:val="28"/>
        </w:rPr>
      </w:pPr>
      <w:r w:rsidRPr="006A3170">
        <w:rPr>
          <w:b/>
          <w:sz w:val="28"/>
        </w:rPr>
        <w:t>Místopředseda</w:t>
      </w:r>
      <w:r w:rsidRPr="006A3170">
        <w:rPr>
          <w:b/>
          <w:sz w:val="28"/>
        </w:rPr>
        <w:tab/>
        <w:t>Alena Wagnerová</w:t>
      </w:r>
    </w:p>
    <w:p w:rsidR="006A3170" w:rsidRPr="006A3170" w:rsidRDefault="006A3170" w:rsidP="006A3170">
      <w:pPr>
        <w:pStyle w:val="Zkladntext"/>
        <w:spacing w:after="0" w:line="240" w:lineRule="auto"/>
        <w:ind w:left="720"/>
        <w:jc w:val="both"/>
        <w:rPr>
          <w:b/>
          <w:sz w:val="28"/>
        </w:rPr>
      </w:pPr>
      <w:r w:rsidRPr="006A3170">
        <w:rPr>
          <w:b/>
          <w:sz w:val="28"/>
        </w:rPr>
        <w:t>Člen</w:t>
      </w:r>
      <w:r w:rsidRPr="006A3170">
        <w:rPr>
          <w:b/>
          <w:sz w:val="28"/>
        </w:rPr>
        <w:tab/>
      </w:r>
      <w:r w:rsidRPr="006A3170">
        <w:rPr>
          <w:b/>
          <w:sz w:val="28"/>
        </w:rPr>
        <w:tab/>
      </w:r>
      <w:r w:rsidRPr="006A3170">
        <w:rPr>
          <w:b/>
          <w:sz w:val="28"/>
        </w:rPr>
        <w:tab/>
      </w:r>
      <w:r>
        <w:rPr>
          <w:b/>
          <w:sz w:val="28"/>
        </w:rPr>
        <w:tab/>
      </w:r>
      <w:r w:rsidRPr="006A3170">
        <w:rPr>
          <w:b/>
          <w:sz w:val="28"/>
        </w:rPr>
        <w:t>Ladislav Sypko</w:t>
      </w:r>
    </w:p>
    <w:p w:rsidR="006A3170" w:rsidRPr="006A3170" w:rsidRDefault="006A3170" w:rsidP="006A3170">
      <w:pPr>
        <w:pStyle w:val="Zkladntext"/>
        <w:spacing w:after="0" w:line="240" w:lineRule="auto"/>
        <w:ind w:left="720"/>
        <w:jc w:val="both"/>
        <w:rPr>
          <w:b/>
          <w:sz w:val="28"/>
        </w:rPr>
      </w:pPr>
      <w:r w:rsidRPr="006A3170">
        <w:rPr>
          <w:b/>
          <w:sz w:val="28"/>
        </w:rPr>
        <w:t>Člen</w:t>
      </w:r>
      <w:r w:rsidRPr="006A3170">
        <w:rPr>
          <w:b/>
          <w:sz w:val="28"/>
        </w:rPr>
        <w:tab/>
      </w:r>
      <w:r w:rsidRPr="006A3170">
        <w:rPr>
          <w:b/>
          <w:sz w:val="28"/>
        </w:rPr>
        <w:tab/>
      </w:r>
      <w:r w:rsidRPr="006A3170">
        <w:rPr>
          <w:b/>
          <w:sz w:val="28"/>
        </w:rPr>
        <w:tab/>
      </w:r>
      <w:r>
        <w:rPr>
          <w:b/>
          <w:sz w:val="28"/>
        </w:rPr>
        <w:tab/>
      </w:r>
      <w:r w:rsidRPr="006A3170">
        <w:rPr>
          <w:b/>
          <w:sz w:val="28"/>
        </w:rPr>
        <w:t xml:space="preserve">Vlastimil </w:t>
      </w:r>
      <w:proofErr w:type="spellStart"/>
      <w:r w:rsidRPr="006A3170">
        <w:rPr>
          <w:b/>
          <w:sz w:val="28"/>
        </w:rPr>
        <w:t>Michlíček</w:t>
      </w:r>
      <w:proofErr w:type="spellEnd"/>
    </w:p>
    <w:p w:rsidR="006A3170" w:rsidRPr="006A3170" w:rsidRDefault="006A3170" w:rsidP="006A3170">
      <w:pPr>
        <w:pStyle w:val="Zkladntext"/>
        <w:spacing w:after="0" w:line="240" w:lineRule="auto"/>
        <w:ind w:left="720"/>
        <w:jc w:val="both"/>
        <w:rPr>
          <w:b/>
          <w:sz w:val="28"/>
        </w:rPr>
      </w:pPr>
    </w:p>
    <w:p w:rsidR="006A3170" w:rsidRPr="007A1085" w:rsidRDefault="006A3170" w:rsidP="006A3170">
      <w:pPr>
        <w:pStyle w:val="Zkladntext"/>
        <w:spacing w:after="0" w:line="240" w:lineRule="auto"/>
        <w:jc w:val="both"/>
        <w:rPr>
          <w:b/>
          <w:sz w:val="28"/>
        </w:rPr>
      </w:pPr>
    </w:p>
    <w:p w:rsidR="00713738" w:rsidRPr="003F58ED" w:rsidRDefault="00713738" w:rsidP="00713738">
      <w:pPr>
        <w:pStyle w:val="Zkladntext"/>
        <w:spacing w:after="0" w:line="240" w:lineRule="auto"/>
        <w:jc w:val="both"/>
        <w:rPr>
          <w:sz w:val="28"/>
        </w:rPr>
      </w:pPr>
      <w:r>
        <w:rPr>
          <w:sz w:val="28"/>
        </w:rPr>
        <w:t>V diskusi již nikdo nevystoupil, tak předsedkyně ukončila jednání.</w:t>
      </w:r>
    </w:p>
    <w:p w:rsidR="00713738" w:rsidRDefault="00713738" w:rsidP="00713738">
      <w:pPr>
        <w:pStyle w:val="Zkladntext"/>
        <w:spacing w:line="240" w:lineRule="auto"/>
        <w:jc w:val="both"/>
        <w:rPr>
          <w:sz w:val="28"/>
        </w:rPr>
      </w:pPr>
    </w:p>
    <w:p w:rsidR="00713738" w:rsidRDefault="00713738" w:rsidP="00713738">
      <w:pPr>
        <w:pStyle w:val="Zkladntext"/>
        <w:spacing w:line="240" w:lineRule="auto"/>
        <w:jc w:val="both"/>
        <w:rPr>
          <w:sz w:val="28"/>
        </w:rPr>
      </w:pPr>
    </w:p>
    <w:p w:rsidR="00713738" w:rsidRDefault="00713738" w:rsidP="00713738">
      <w:pPr>
        <w:pStyle w:val="Zkladntext"/>
        <w:spacing w:line="240" w:lineRule="auto"/>
        <w:jc w:val="both"/>
      </w:pPr>
      <w:r>
        <w:rPr>
          <w:sz w:val="28"/>
        </w:rPr>
        <w:t>Zapsala:           </w:t>
      </w:r>
      <w:r>
        <w:rPr>
          <w:sz w:val="28"/>
        </w:rPr>
        <w:tab/>
        <w:t>Zdenka Loučková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…...............................</w:t>
      </w:r>
      <w:proofErr w:type="gramEnd"/>
    </w:p>
    <w:p w:rsidR="00713738" w:rsidRDefault="00713738" w:rsidP="00713738">
      <w:pPr>
        <w:pStyle w:val="Zkladntext"/>
        <w:spacing w:line="240" w:lineRule="auto"/>
        <w:jc w:val="both"/>
      </w:pPr>
      <w:r>
        <w:rPr>
          <w:sz w:val="28"/>
        </w:rPr>
        <w:t xml:space="preserve">Dne:                     </w:t>
      </w:r>
      <w:r>
        <w:rPr>
          <w:sz w:val="28"/>
        </w:rPr>
        <w:tab/>
      </w:r>
      <w:r w:rsidR="00383A44">
        <w:rPr>
          <w:sz w:val="28"/>
        </w:rPr>
        <w:t>29. 11</w:t>
      </w:r>
      <w:r>
        <w:rPr>
          <w:sz w:val="28"/>
        </w:rPr>
        <w:t>. 2017</w:t>
      </w:r>
    </w:p>
    <w:p w:rsidR="00713738" w:rsidRDefault="00713738" w:rsidP="00713738">
      <w:pPr>
        <w:pStyle w:val="Zkladntext"/>
        <w:spacing w:line="240" w:lineRule="auto"/>
        <w:jc w:val="both"/>
      </w:pPr>
      <w:r>
        <w:rPr>
          <w:sz w:val="28"/>
        </w:rPr>
        <w:t xml:space="preserve">Schválila:             </w:t>
      </w:r>
      <w:r>
        <w:rPr>
          <w:sz w:val="28"/>
        </w:rPr>
        <w:tab/>
        <w:t>Bohumila Charvátová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…................................</w:t>
      </w:r>
      <w:proofErr w:type="gramEnd"/>
      <w:r>
        <w:t> </w:t>
      </w:r>
    </w:p>
    <w:p w:rsidR="00713738" w:rsidRDefault="00713738" w:rsidP="00713738">
      <w:pPr>
        <w:pStyle w:val="Zkladntext"/>
        <w:spacing w:line="240" w:lineRule="auto"/>
        <w:jc w:val="both"/>
      </w:pPr>
      <w:bookmarkStart w:id="0" w:name="_GoBack"/>
      <w:bookmarkEnd w:id="0"/>
    </w:p>
    <w:p w:rsidR="00713738" w:rsidRDefault="007A1085" w:rsidP="00713738">
      <w:pPr>
        <w:pStyle w:val="Zkladntext"/>
        <w:spacing w:line="240" w:lineRule="auto"/>
        <w:jc w:val="both"/>
      </w:pPr>
      <w:r>
        <w:t>                          </w:t>
      </w:r>
      <w:r>
        <w:tab/>
      </w:r>
      <w:r w:rsidRPr="007A1085">
        <w:rPr>
          <w:sz w:val="28"/>
          <w:szCs w:val="28"/>
        </w:rPr>
        <w:t>Eduard Novotný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13738">
        <w:rPr>
          <w:sz w:val="28"/>
        </w:rPr>
        <w:t>…................................</w:t>
      </w:r>
      <w:proofErr w:type="gramEnd"/>
    </w:p>
    <w:p w:rsidR="00713738" w:rsidRDefault="00713738" w:rsidP="00713738">
      <w:pPr>
        <w:pStyle w:val="Zkladntext"/>
        <w:spacing w:line="240" w:lineRule="auto"/>
        <w:jc w:val="both"/>
      </w:pPr>
      <w:r>
        <w:t>                           </w:t>
      </w:r>
      <w:r>
        <w:rPr>
          <w:rFonts w:eastAsia="Liberation Serif" w:cs="Liberation Serif"/>
        </w:rPr>
        <w:t xml:space="preserve"> </w:t>
      </w:r>
      <w:r>
        <w:tab/>
      </w:r>
      <w:r>
        <w:rPr>
          <w:sz w:val="28"/>
        </w:rPr>
        <w:t>předseda návrhové komise</w:t>
      </w:r>
    </w:p>
    <w:p w:rsidR="00BB7FF4" w:rsidRDefault="00BB7FF4"/>
    <w:sectPr w:rsidR="00BB7F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39A9"/>
    <w:multiLevelType w:val="hybridMultilevel"/>
    <w:tmpl w:val="E598AAB6"/>
    <w:lvl w:ilvl="0" w:tplc="83222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415335"/>
    <w:multiLevelType w:val="hybridMultilevel"/>
    <w:tmpl w:val="56264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A645B"/>
    <w:multiLevelType w:val="hybridMultilevel"/>
    <w:tmpl w:val="CE203B96"/>
    <w:lvl w:ilvl="0" w:tplc="46D2705A">
      <w:numFmt w:val="bullet"/>
      <w:lvlText w:val="-"/>
      <w:lvlJc w:val="left"/>
      <w:pPr>
        <w:ind w:left="2490" w:hanging="360"/>
      </w:pPr>
      <w:rPr>
        <w:rFonts w:ascii="Liberation Serif" w:eastAsia="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C2688C"/>
    <w:multiLevelType w:val="hybridMultilevel"/>
    <w:tmpl w:val="7A160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38"/>
    <w:rsid w:val="0006087E"/>
    <w:rsid w:val="00105CD4"/>
    <w:rsid w:val="00245A27"/>
    <w:rsid w:val="00383A44"/>
    <w:rsid w:val="0046018E"/>
    <w:rsid w:val="005C3485"/>
    <w:rsid w:val="006A3170"/>
    <w:rsid w:val="00713738"/>
    <w:rsid w:val="00786F35"/>
    <w:rsid w:val="007A1085"/>
    <w:rsid w:val="00983A8A"/>
    <w:rsid w:val="00B441E8"/>
    <w:rsid w:val="00BB7FF4"/>
    <w:rsid w:val="00D6558C"/>
    <w:rsid w:val="00E6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106C8-68F7-4E92-AD7A-2C92D544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3738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71373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5</cp:revision>
  <cp:lastPrinted>2017-12-19T08:28:00Z</cp:lastPrinted>
  <dcterms:created xsi:type="dcterms:W3CDTF">2017-11-28T11:12:00Z</dcterms:created>
  <dcterms:modified xsi:type="dcterms:W3CDTF">2017-12-19T08:30:00Z</dcterms:modified>
</cp:coreProperties>
</file>