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002" w:rsidRDefault="008F51D7" w:rsidP="004E0002">
      <w:pPr>
        <w:autoSpaceDE w:val="0"/>
        <w:jc w:val="center"/>
        <w:rPr>
          <w:rFonts w:eastAsia="Clarendon-Bold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eastAsia="Clarendon-Bold" w:cs="Times New Roman"/>
          <w:b/>
          <w:b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87pt">
            <v:imagedata r:id="rId6" o:title="logo mrg"/>
          </v:shape>
        </w:pict>
      </w:r>
    </w:p>
    <w:p w:rsidR="00914143" w:rsidRDefault="004E0002" w:rsidP="004E0002">
      <w:pPr>
        <w:autoSpaceDE w:val="0"/>
        <w:jc w:val="center"/>
        <w:rPr>
          <w:rFonts w:eastAsia="Clarendon-Bold" w:cs="Times New Roman"/>
          <w:b/>
          <w:bCs/>
          <w:color w:val="000000"/>
          <w:sz w:val="28"/>
          <w:szCs w:val="28"/>
        </w:rPr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ZÁVĚREČNÝ ÚČET</w:t>
      </w:r>
    </w:p>
    <w:p w:rsidR="008D6B19" w:rsidRDefault="008D6B19" w:rsidP="008D6B19">
      <w:pPr>
        <w:autoSpaceDE w:val="0"/>
        <w:jc w:val="center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M</w:t>
      </w:r>
      <w:r w:rsidR="00ED407D">
        <w:rPr>
          <w:rFonts w:eastAsia="Clarendon-Bold" w:cs="Times New Roman"/>
          <w:b/>
          <w:bCs/>
          <w:color w:val="000000"/>
          <w:sz w:val="28"/>
          <w:szCs w:val="28"/>
        </w:rPr>
        <w:t>IKROREGIONU NĚMČICKO ZA ROK 2017</w:t>
      </w:r>
    </w:p>
    <w:p w:rsidR="008D6B19" w:rsidRDefault="008D6B19" w:rsidP="008D6B19">
      <w:pPr>
        <w:autoSpaceDE w:val="0"/>
        <w:jc w:val="center"/>
        <w:rPr>
          <w:rFonts w:eastAsia="Clarendon-Bold" w:cs="Times New Roman"/>
          <w:b/>
          <w:bCs/>
          <w:color w:val="000000"/>
          <w:sz w:val="28"/>
          <w:szCs w:val="28"/>
        </w:rPr>
      </w:pPr>
    </w:p>
    <w:p w:rsidR="008D6B19" w:rsidRDefault="00E96312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Údaje o mikroregionu</w:t>
      </w:r>
      <w:r w:rsidR="008D6B19">
        <w:rPr>
          <w:rFonts w:eastAsia="Clarendon-Book" w:cs="Times New Roman"/>
          <w:color w:val="000000"/>
          <w:sz w:val="28"/>
          <w:szCs w:val="28"/>
        </w:rPr>
        <w:t>:</w:t>
      </w: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 xml:space="preserve">Adresa: 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Mikroregion Němčicko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Palackého náměstí 3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798 27 Němčice nad Hanou</w:t>
      </w: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 xml:space="preserve">Doručovací adresa: 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Mikroregion Němčicko</w:t>
      </w:r>
    </w:p>
    <w:p w:rsidR="008D6B19" w:rsidRDefault="00ED407D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Doloplazy 15</w:t>
      </w:r>
    </w:p>
    <w:p w:rsidR="008D6B19" w:rsidRDefault="00ED407D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798 26 Nezamyslice</w:t>
      </w: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Pr="00E96312" w:rsidRDefault="00CB6896" w:rsidP="008D6B19">
      <w:pPr>
        <w:autoSpaceDE w:val="0"/>
        <w:rPr>
          <w:rFonts w:eastAsia="Clarendon-Bold" w:cs="Times New Roman"/>
          <w:b/>
          <w:bCs/>
          <w:color w:val="000000"/>
          <w:sz w:val="28"/>
          <w:szCs w:val="28"/>
        </w:rPr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Telefonické spojení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: 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ab/>
      </w:r>
      <w:r w:rsidR="008D6B19">
        <w:rPr>
          <w:rFonts w:eastAsia="Clarendon-Book" w:cs="Times New Roman"/>
          <w:color w:val="000000"/>
          <w:sz w:val="28"/>
          <w:szCs w:val="28"/>
        </w:rPr>
        <w:t>předseda MR</w:t>
      </w:r>
      <w:r w:rsidR="00E96312">
        <w:rPr>
          <w:rFonts w:eastAsia="Clarendon-Book" w:cs="Times New Roman"/>
          <w:color w:val="000000"/>
          <w:sz w:val="28"/>
          <w:szCs w:val="28"/>
        </w:rPr>
        <w:t xml:space="preserve">G: </w:t>
      </w:r>
      <w:r w:rsidR="00E96312">
        <w:rPr>
          <w:rFonts w:eastAsia="Clarendon-Book" w:cs="Times New Roman"/>
          <w:color w:val="000000"/>
          <w:sz w:val="28"/>
          <w:szCs w:val="28"/>
        </w:rPr>
        <w:tab/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>582 388 265, 721</w:t>
      </w:r>
      <w:r w:rsidR="00E96312">
        <w:rPr>
          <w:rFonts w:eastAsia="Clarendon-Bold" w:cs="Times New Roman"/>
          <w:b/>
          <w:bCs/>
          <w:color w:val="000000"/>
          <w:sz w:val="28"/>
          <w:szCs w:val="28"/>
        </w:rPr>
        <w:t> 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>213</w:t>
      </w:r>
      <w:r w:rsidR="0033092E">
        <w:rPr>
          <w:rFonts w:eastAsia="Clarendon-Bold" w:cs="Times New Roman"/>
          <w:b/>
          <w:bCs/>
          <w:color w:val="000000"/>
          <w:sz w:val="28"/>
          <w:szCs w:val="28"/>
        </w:rPr>
        <w:t xml:space="preserve"> 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>323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ab/>
      </w:r>
      <w:r>
        <w:rPr>
          <w:rFonts w:eastAsia="Clarendon-Book" w:cs="Times New Roman"/>
          <w:color w:val="000000"/>
          <w:sz w:val="28"/>
          <w:szCs w:val="28"/>
        </w:rPr>
        <w:tab/>
      </w:r>
      <w:r>
        <w:rPr>
          <w:rFonts w:eastAsia="Clarendon-Book" w:cs="Times New Roman"/>
          <w:color w:val="000000"/>
          <w:sz w:val="28"/>
          <w:szCs w:val="28"/>
        </w:rPr>
        <w:tab/>
      </w:r>
      <w:r>
        <w:rPr>
          <w:rFonts w:eastAsia="Clarendon-Book" w:cs="Times New Roman"/>
          <w:color w:val="000000"/>
          <w:sz w:val="28"/>
          <w:szCs w:val="28"/>
        </w:rPr>
        <w:tab/>
      </w:r>
      <w:r w:rsidR="00E96312">
        <w:rPr>
          <w:rFonts w:eastAsia="Clarendon-Book" w:cs="Times New Roman"/>
          <w:color w:val="000000"/>
          <w:sz w:val="28"/>
          <w:szCs w:val="28"/>
        </w:rPr>
        <w:t>účetní:</w:t>
      </w:r>
      <w:r w:rsidR="00E96312">
        <w:rPr>
          <w:rFonts w:eastAsia="Clarendon-Book" w:cs="Times New Roman"/>
          <w:color w:val="000000"/>
          <w:sz w:val="28"/>
          <w:szCs w:val="28"/>
        </w:rPr>
        <w:tab/>
      </w:r>
      <w:r w:rsidR="00E96312">
        <w:rPr>
          <w:rFonts w:eastAsia="Clarendon-Book" w:cs="Times New Roman"/>
          <w:color w:val="000000"/>
          <w:sz w:val="28"/>
          <w:szCs w:val="28"/>
        </w:rPr>
        <w:tab/>
      </w:r>
      <w:r>
        <w:rPr>
          <w:rFonts w:eastAsia="Clarendon-Bold" w:cs="Times New Roman"/>
          <w:b/>
          <w:bCs/>
          <w:color w:val="000000"/>
          <w:sz w:val="28"/>
          <w:szCs w:val="28"/>
        </w:rPr>
        <w:t>602 508 690</w:t>
      </w:r>
    </w:p>
    <w:p w:rsidR="008D6B19" w:rsidRDefault="008D6B19" w:rsidP="008D6B19">
      <w:pPr>
        <w:autoSpaceDE w:val="0"/>
        <w:rPr>
          <w:rFonts w:eastAsia="Clarendon-Bold" w:cs="Times New Roman"/>
          <w:color w:val="000000"/>
          <w:sz w:val="28"/>
          <w:szCs w:val="28"/>
        </w:rPr>
      </w:pPr>
    </w:p>
    <w:p w:rsidR="008D6B19" w:rsidRDefault="00CB6896" w:rsidP="008D6B19">
      <w:pPr>
        <w:autoSpaceDE w:val="0"/>
        <w:rPr>
          <w:rFonts w:eastAsia="Clarendon-Bold" w:cs="Times New Roman"/>
          <w:color w:val="000000"/>
          <w:sz w:val="28"/>
          <w:szCs w:val="28"/>
        </w:rPr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e-mailová pošta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: </w:t>
      </w:r>
      <w:r w:rsidR="008D6B19">
        <w:rPr>
          <w:rStyle w:val="Hypertextovodkaz"/>
          <w:rFonts w:eastAsia="Clarendon-Book" w:cs="Times New Roman"/>
          <w:b/>
          <w:bCs/>
          <w:sz w:val="28"/>
          <w:szCs w:val="28"/>
        </w:rPr>
        <w:t>starosta@drevnovice.cz</w:t>
      </w:r>
      <w:r w:rsidR="008D6B19">
        <w:rPr>
          <w:rFonts w:eastAsia="Clarendon-Book" w:cs="Times New Roman"/>
          <w:color w:val="000081"/>
          <w:sz w:val="28"/>
          <w:szCs w:val="28"/>
        </w:rPr>
        <w:t xml:space="preserve">, </w:t>
      </w:r>
      <w:r w:rsidR="00294877">
        <w:rPr>
          <w:rFonts w:eastAsia="Clarendon-Book" w:cs="Times New Roman"/>
          <w:sz w:val="28"/>
          <w:szCs w:val="28"/>
        </w:rPr>
        <w:t>ucetni@nemcicko.cz</w:t>
      </w:r>
    </w:p>
    <w:p w:rsidR="008D6B19" w:rsidRDefault="00CB6896" w:rsidP="008D6B19">
      <w:pPr>
        <w:autoSpaceDE w:val="0"/>
        <w:rPr>
          <w:rStyle w:val="Hypertextovodkaz"/>
          <w:rFonts w:eastAsia="Clarendon-Book" w:cs="Times New Roman"/>
          <w:sz w:val="28"/>
          <w:szCs w:val="28"/>
        </w:rPr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Webové stránky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: </w:t>
      </w:r>
      <w:hyperlink r:id="rId7" w:history="1">
        <w:r w:rsidR="008D6B19">
          <w:rPr>
            <w:rStyle w:val="Hypertextovodkaz"/>
            <w:rFonts w:eastAsia="Clarendon-Book" w:cs="Times New Roman"/>
            <w:sz w:val="28"/>
            <w:szCs w:val="28"/>
          </w:rPr>
          <w:t>www.nemcicko.cz</w:t>
        </w:r>
      </w:hyperlink>
    </w:p>
    <w:p w:rsidR="008D6B19" w:rsidRDefault="008D6B19" w:rsidP="008D6B19">
      <w:pPr>
        <w:autoSpaceDE w:val="0"/>
        <w:rPr>
          <w:rFonts w:eastAsia="Clarendon-Bold" w:cs="Times New Roman"/>
          <w:color w:val="000000"/>
          <w:sz w:val="28"/>
          <w:szCs w:val="28"/>
        </w:rPr>
      </w:pPr>
    </w:p>
    <w:p w:rsidR="008D6B19" w:rsidRDefault="00ED407D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Počet obyvatel k 31. 12. 2017</w:t>
      </w:r>
      <w:r w:rsidR="00FF742D">
        <w:rPr>
          <w:rFonts w:eastAsia="Clarendon-Bold" w:cs="Times New Roman"/>
          <w:b/>
          <w:bCs/>
          <w:color w:val="000000"/>
          <w:sz w:val="28"/>
          <w:szCs w:val="28"/>
        </w:rPr>
        <w:t>: 10 211</w:t>
      </w:r>
    </w:p>
    <w:p w:rsidR="008D6B19" w:rsidRDefault="008D6B19" w:rsidP="008D6B19">
      <w:pPr>
        <w:autoSpaceDE w:val="0"/>
        <w:rPr>
          <w:rFonts w:eastAsia="Clarendon-Bold" w:cs="Times New Roman"/>
          <w:b/>
          <w:bCs/>
          <w:color w:val="000000"/>
          <w:sz w:val="28"/>
          <w:szCs w:val="28"/>
        </w:rPr>
      </w:pPr>
    </w:p>
    <w:p w:rsidR="008D6B19" w:rsidRDefault="00CB6896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Rozloha katastru obcí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eastAsia="Clarendon-Book" w:cs="Times New Roman"/>
          <w:color w:val="000000"/>
          <w:sz w:val="28"/>
          <w:szCs w:val="28"/>
        </w:rPr>
        <w:t>9 253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 ha</w:t>
      </w:r>
    </w:p>
    <w:p w:rsidR="00951CB9" w:rsidRPr="00951CB9" w:rsidRDefault="00951CB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Default="00CB6896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Předseda správní rady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: </w:t>
      </w:r>
      <w:r w:rsidR="008D6B19">
        <w:rPr>
          <w:rFonts w:eastAsia="Clarendon-Book" w:cs="Times New Roman"/>
          <w:b/>
          <w:bCs/>
          <w:color w:val="000000"/>
          <w:sz w:val="28"/>
          <w:szCs w:val="28"/>
        </w:rPr>
        <w:t>Bohumila Charvátová</w:t>
      </w:r>
    </w:p>
    <w:p w:rsidR="008D6B19" w:rsidRDefault="00CB6896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1.</w:t>
      </w:r>
      <w:r w:rsidR="009C16B6">
        <w:rPr>
          <w:rFonts w:eastAsia="Clarendon-Bold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Clarendon-Bold" w:cs="Times New Roman"/>
          <w:b/>
          <w:bCs/>
          <w:color w:val="000000"/>
          <w:sz w:val="28"/>
          <w:szCs w:val="28"/>
        </w:rPr>
        <w:t>Místopředseda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: </w:t>
      </w:r>
      <w:r w:rsidR="008D6B19">
        <w:rPr>
          <w:rFonts w:eastAsia="Clarendon-Book" w:cs="Times New Roman"/>
          <w:color w:val="000000"/>
          <w:sz w:val="28"/>
          <w:szCs w:val="28"/>
        </w:rPr>
        <w:t>Jan Vrána</w:t>
      </w:r>
    </w:p>
    <w:p w:rsidR="008D6B19" w:rsidRPr="00951CB9" w:rsidRDefault="00CB6896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2. Místopředseda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: </w:t>
      </w:r>
      <w:r w:rsidR="008D6B19">
        <w:rPr>
          <w:rFonts w:eastAsia="Clarendon-Book" w:cs="Times New Roman"/>
          <w:color w:val="000000"/>
          <w:sz w:val="28"/>
          <w:szCs w:val="28"/>
        </w:rPr>
        <w:t>Alena Wagnerová</w:t>
      </w:r>
    </w:p>
    <w:p w:rsidR="008D6B19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Člen správní rady</w:t>
      </w:r>
      <w:r>
        <w:rPr>
          <w:rFonts w:eastAsia="Clarendon-Book" w:cs="Times New Roman"/>
          <w:color w:val="000000"/>
          <w:sz w:val="28"/>
          <w:szCs w:val="28"/>
        </w:rPr>
        <w:t xml:space="preserve">: </w:t>
      </w:r>
      <w:r w:rsidR="00ED407D">
        <w:rPr>
          <w:rFonts w:eastAsia="Clarendon-Book" w:cs="Times New Roman"/>
          <w:color w:val="000000"/>
          <w:sz w:val="28"/>
          <w:szCs w:val="28"/>
        </w:rPr>
        <w:t xml:space="preserve">Ing. </w:t>
      </w:r>
      <w:r>
        <w:rPr>
          <w:rFonts w:eastAsia="Clarendon-Book" w:cs="Times New Roman"/>
          <w:color w:val="000000"/>
          <w:sz w:val="28"/>
          <w:szCs w:val="28"/>
        </w:rPr>
        <w:t>Vlastimil Michlíček</w:t>
      </w:r>
    </w:p>
    <w:p w:rsidR="008D6B19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Člen správní rady</w:t>
      </w:r>
      <w:r>
        <w:rPr>
          <w:rFonts w:eastAsia="Clarendon-Book" w:cs="Times New Roman"/>
          <w:color w:val="000000"/>
          <w:sz w:val="28"/>
          <w:szCs w:val="28"/>
        </w:rPr>
        <w:t>: Ladislav Sypko</w:t>
      </w:r>
    </w:p>
    <w:p w:rsidR="008D6B19" w:rsidRDefault="008D6B19" w:rsidP="008D6B19">
      <w:pPr>
        <w:autoSpaceDE w:val="0"/>
        <w:rPr>
          <w:rFonts w:eastAsia="Clarendon-Bold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Počet j</w:t>
      </w:r>
      <w:r w:rsidR="00ED407D">
        <w:rPr>
          <w:rFonts w:eastAsia="Clarendon-Bold" w:cs="Times New Roman"/>
          <w:b/>
          <w:bCs/>
          <w:color w:val="000000"/>
          <w:sz w:val="28"/>
          <w:szCs w:val="28"/>
        </w:rPr>
        <w:t>ednání správní rady za rok 2017</w:t>
      </w:r>
      <w:r>
        <w:rPr>
          <w:rFonts w:eastAsia="Clarendon-Bold" w:cs="Times New Roman"/>
          <w:b/>
          <w:bCs/>
          <w:color w:val="000000"/>
          <w:sz w:val="28"/>
          <w:szCs w:val="28"/>
        </w:rPr>
        <w:t>:</w:t>
      </w:r>
    </w:p>
    <w:p w:rsidR="008D6B19" w:rsidRDefault="009C16B6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Jednání správní rady: 1</w:t>
      </w: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  <w:r>
        <w:rPr>
          <w:rFonts w:eastAsia="Clarendon-Book" w:cs="Times New Roman"/>
          <w:color w:val="000000"/>
          <w:sz w:val="28"/>
          <w:szCs w:val="28"/>
        </w:rPr>
        <w:t>Počet</w:t>
      </w:r>
      <w:r w:rsidR="00F51361">
        <w:rPr>
          <w:rFonts w:eastAsia="Clarendon-Book" w:cs="Times New Roman"/>
          <w:color w:val="000000"/>
          <w:sz w:val="28"/>
          <w:szCs w:val="28"/>
        </w:rPr>
        <w:t xml:space="preserve"> jednání valného shromáždění: 6</w:t>
      </w:r>
    </w:p>
    <w:p w:rsidR="00F51361" w:rsidRPr="00E96312" w:rsidRDefault="00F51361" w:rsidP="008D6B19">
      <w:pPr>
        <w:autoSpaceDE w:val="0"/>
      </w:pPr>
    </w:p>
    <w:p w:rsidR="008D6B19" w:rsidRDefault="009C16B6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Komise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: </w:t>
      </w:r>
      <w:r w:rsidR="008D6B19">
        <w:rPr>
          <w:rFonts w:eastAsia="Clarendon-Book" w:cs="Times New Roman"/>
          <w:color w:val="000000"/>
          <w:sz w:val="28"/>
          <w:szCs w:val="28"/>
        </w:rPr>
        <w:t>dozorčí rada</w:t>
      </w:r>
    </w:p>
    <w:p w:rsidR="008D6B19" w:rsidRDefault="009C16B6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Složení dozorčího komise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: </w:t>
      </w:r>
      <w:r w:rsidR="008D6B19">
        <w:rPr>
          <w:rFonts w:eastAsia="Clarendon-Book" w:cs="Times New Roman"/>
          <w:color w:val="000000"/>
          <w:sz w:val="28"/>
          <w:szCs w:val="28"/>
        </w:rPr>
        <w:t>předseda: Ing. Jan Vrána</w:t>
      </w:r>
    </w:p>
    <w:p w:rsidR="008D6B19" w:rsidRDefault="009C16B6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místopředseda</w:t>
      </w:r>
      <w:r w:rsidR="008D6B19">
        <w:rPr>
          <w:rFonts w:eastAsia="Clarendon-Book" w:cs="Times New Roman"/>
          <w:color w:val="000000"/>
          <w:sz w:val="28"/>
          <w:szCs w:val="28"/>
        </w:rPr>
        <w:t>: Pavel Drnovský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člen: Josef Polášek</w:t>
      </w:r>
    </w:p>
    <w:p w:rsidR="008D6B19" w:rsidRDefault="009C16B6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lastRenderedPageBreak/>
        <w:t>Návrh rozpočtu na rok 201</w:t>
      </w:r>
      <w:r w:rsidR="00ED407D">
        <w:rPr>
          <w:rFonts w:eastAsia="Clarendon-Book" w:cs="Times New Roman"/>
          <w:color w:val="000000"/>
          <w:sz w:val="28"/>
          <w:szCs w:val="28"/>
        </w:rPr>
        <w:t>7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 zveřejněn na úředních deskách jednotlivých obcí a v elektronické podobě způsobem umožňu</w:t>
      </w:r>
      <w:r w:rsidR="00ED407D">
        <w:rPr>
          <w:rFonts w:eastAsia="Clarendon-Book" w:cs="Times New Roman"/>
          <w:color w:val="000000"/>
          <w:sz w:val="28"/>
          <w:szCs w:val="28"/>
        </w:rPr>
        <w:t>jící dálkový přístup ve dnech 7. 2. - 24. 3. 2017</w:t>
      </w:r>
      <w:r w:rsidR="008D6B19">
        <w:rPr>
          <w:rFonts w:eastAsia="Clarendon-Book" w:cs="Times New Roman"/>
          <w:color w:val="000000"/>
          <w:sz w:val="28"/>
          <w:szCs w:val="28"/>
        </w:rPr>
        <w:t>.</w:t>
      </w:r>
    </w:p>
    <w:p w:rsidR="008D6B19" w:rsidRDefault="00ED407D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  <w:r>
        <w:rPr>
          <w:rFonts w:eastAsia="Clarendon-Book" w:cs="Times New Roman"/>
          <w:color w:val="000000"/>
          <w:sz w:val="28"/>
          <w:szCs w:val="28"/>
        </w:rPr>
        <w:t>Rozpočet na rok 2017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 schválilo Valné</w:t>
      </w:r>
      <w:r>
        <w:rPr>
          <w:rFonts w:eastAsia="Clarendon-Book" w:cs="Times New Roman"/>
          <w:color w:val="000000"/>
          <w:sz w:val="28"/>
          <w:szCs w:val="28"/>
        </w:rPr>
        <w:t xml:space="preserve"> shromáždění MRG Němčicko dne 3. 3. 2017</w:t>
      </w:r>
      <w:r w:rsidR="008D6B19">
        <w:rPr>
          <w:rFonts w:eastAsia="Clarendon-Book" w:cs="Times New Roman"/>
          <w:color w:val="000000"/>
          <w:sz w:val="28"/>
          <w:szCs w:val="28"/>
        </w:rPr>
        <w:t>.</w:t>
      </w:r>
    </w:p>
    <w:p w:rsidR="00FF742D" w:rsidRDefault="00FF742D" w:rsidP="008D6B19">
      <w:pPr>
        <w:autoSpaceDE w:val="0"/>
      </w:pPr>
    </w:p>
    <w:p w:rsidR="008D6B19" w:rsidRDefault="008D6B19" w:rsidP="008D6B19">
      <w:pPr>
        <w:autoSpaceDE w:val="0"/>
        <w:jc w:val="center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PLNĚNÍ ROZPOČTU MIKROREGIONU NĚMČICKO ZA RO</w:t>
      </w:r>
      <w:r w:rsidR="00F51361">
        <w:rPr>
          <w:rFonts w:eastAsia="Clarendon-Bold" w:cs="Times New Roman"/>
          <w:b/>
          <w:bCs/>
          <w:color w:val="000000"/>
          <w:sz w:val="28"/>
          <w:szCs w:val="28"/>
        </w:rPr>
        <w:t>K 2017</w:t>
      </w:r>
    </w:p>
    <w:p w:rsidR="00E96312" w:rsidRDefault="00E96312" w:rsidP="00951CB9">
      <w:pPr>
        <w:autoSpaceDE w:val="0"/>
        <w:rPr>
          <w:rFonts w:eastAsia="Clarendon-Bold" w:cs="Times New Roman"/>
          <w:color w:val="000000"/>
          <w:sz w:val="28"/>
          <w:szCs w:val="28"/>
        </w:rPr>
      </w:pPr>
    </w:p>
    <w:p w:rsidR="008D6B19" w:rsidRPr="00E96312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Příjmy: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10"/>
        <w:gridCol w:w="2420"/>
      </w:tblGrid>
      <w:tr w:rsidR="008D6B19" w:rsidTr="00314099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 xml:space="preserve">Schválený </w:t>
            </w:r>
          </w:p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rozpočet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 xml:space="preserve">Upravený </w:t>
            </w:r>
          </w:p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rozpočet</w:t>
            </w:r>
          </w:p>
        </w:tc>
        <w:tc>
          <w:tcPr>
            <w:tcW w:w="2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Skutečnost</w:t>
            </w:r>
          </w:p>
        </w:tc>
      </w:tr>
      <w:tr w:rsidR="008D6B19" w:rsidTr="0031409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Daňové příjmy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</w:tr>
      <w:tr w:rsidR="008D6B19" w:rsidTr="0031409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Nedaňové příjmy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FF742D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380 200,--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FF742D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623 830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FF742D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459 719,55</w:t>
            </w:r>
          </w:p>
        </w:tc>
      </w:tr>
      <w:tr w:rsidR="008D6B19" w:rsidTr="0031409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Kapitálové příjmy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</w:tr>
      <w:tr w:rsidR="008D6B19" w:rsidTr="0031409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Přijaté transfery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FF742D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306 450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FF742D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506 650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FF742D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506 650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</w:tr>
      <w:tr w:rsidR="008D6B19" w:rsidTr="0031409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Příjmy celkem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FF742D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686 650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FF742D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1 130 480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FF742D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966 369,55</w:t>
            </w:r>
          </w:p>
        </w:tc>
      </w:tr>
    </w:tbl>
    <w:p w:rsidR="008D6B19" w:rsidRDefault="008D6B19" w:rsidP="008D6B19">
      <w:pPr>
        <w:autoSpaceDE w:val="0"/>
        <w:jc w:val="center"/>
      </w:pPr>
    </w:p>
    <w:p w:rsidR="008D6B19" w:rsidRPr="00E96312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Výdaje: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10"/>
        <w:gridCol w:w="2420"/>
      </w:tblGrid>
      <w:tr w:rsidR="008D6B19" w:rsidTr="00314099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 xml:space="preserve">Schválený </w:t>
            </w:r>
          </w:p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rozpočet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 xml:space="preserve">Upravený </w:t>
            </w:r>
          </w:p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rozpočet</w:t>
            </w:r>
          </w:p>
        </w:tc>
        <w:tc>
          <w:tcPr>
            <w:tcW w:w="2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Skutečnost</w:t>
            </w:r>
          </w:p>
        </w:tc>
      </w:tr>
      <w:tr w:rsidR="008D6B19" w:rsidTr="00D55FBB">
        <w:tc>
          <w:tcPr>
            <w:tcW w:w="24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Běžné výdaje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D6B19" w:rsidRDefault="00FF742D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686 650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D6B19" w:rsidRDefault="00FF742D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1 043 480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D6B19" w:rsidRDefault="00FF742D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1 043 208,07</w:t>
            </w:r>
          </w:p>
        </w:tc>
      </w:tr>
      <w:tr w:rsidR="008D6B19" w:rsidTr="00D55FBB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Kapitálové výdaje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B19" w:rsidRDefault="009B3DF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</w:tr>
      <w:tr w:rsidR="009B3DF9" w:rsidTr="00D55FBB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9" w:rsidRDefault="009B3DF9" w:rsidP="00314099">
            <w:pPr>
              <w:pStyle w:val="Obsahtabulky"/>
              <w:snapToGrid w:val="0"/>
              <w:rPr>
                <w:rFonts w:eastAsia="Clarendon-Bold" w:cs="Times New Roman"/>
                <w:sz w:val="28"/>
                <w:szCs w:val="28"/>
              </w:rPr>
            </w:pPr>
            <w:r>
              <w:rPr>
                <w:rFonts w:eastAsia="Clarendon-Bold" w:cs="Times New Roman"/>
                <w:sz w:val="28"/>
                <w:szCs w:val="28"/>
              </w:rPr>
              <w:t>Výdaje celkem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9" w:rsidRDefault="00FF742D" w:rsidP="00314099">
            <w:pPr>
              <w:pStyle w:val="Obsahtabulky"/>
              <w:snapToGrid w:val="0"/>
              <w:rPr>
                <w:rFonts w:eastAsia="Clarendon-Bold" w:cs="Times New Roman"/>
                <w:sz w:val="28"/>
                <w:szCs w:val="28"/>
              </w:rPr>
            </w:pPr>
            <w:r>
              <w:rPr>
                <w:rFonts w:eastAsia="Clarendon-Bold" w:cs="Times New Roman"/>
                <w:sz w:val="28"/>
                <w:szCs w:val="28"/>
              </w:rPr>
              <w:t>686 650</w:t>
            </w:r>
            <w:r w:rsidR="009B3DF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9" w:rsidRDefault="00FF742D" w:rsidP="00314099">
            <w:pPr>
              <w:pStyle w:val="Obsahtabulky"/>
              <w:snapToGrid w:val="0"/>
              <w:rPr>
                <w:rFonts w:eastAsia="Clarendon-Bold" w:cs="Times New Roman"/>
                <w:sz w:val="28"/>
                <w:szCs w:val="28"/>
              </w:rPr>
            </w:pPr>
            <w:r>
              <w:rPr>
                <w:rFonts w:eastAsia="Clarendon-Bold" w:cs="Times New Roman"/>
                <w:sz w:val="28"/>
                <w:szCs w:val="28"/>
              </w:rPr>
              <w:t>1 043 480</w:t>
            </w:r>
            <w:r w:rsidR="009B3DF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9" w:rsidRDefault="00FF742D" w:rsidP="00314099">
            <w:pPr>
              <w:pStyle w:val="Obsahtabulky"/>
              <w:snapToGrid w:val="0"/>
              <w:rPr>
                <w:rFonts w:eastAsia="Clarendon-Bold" w:cs="Times New Roman"/>
                <w:sz w:val="28"/>
                <w:szCs w:val="28"/>
              </w:rPr>
            </w:pPr>
            <w:r>
              <w:rPr>
                <w:rFonts w:eastAsia="Clarendon-Bold" w:cs="Times New Roman"/>
                <w:sz w:val="28"/>
                <w:szCs w:val="28"/>
              </w:rPr>
              <w:t>1 043 208,07</w:t>
            </w:r>
          </w:p>
        </w:tc>
      </w:tr>
    </w:tbl>
    <w:p w:rsidR="008D6B19" w:rsidRDefault="008D6B19" w:rsidP="008D6B19">
      <w:pPr>
        <w:autoSpaceDE w:val="0"/>
        <w:jc w:val="center"/>
      </w:pPr>
    </w:p>
    <w:p w:rsidR="008D6B19" w:rsidRPr="00951CB9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Financování: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16"/>
      </w:tblGrid>
      <w:tr w:rsidR="008D6B19" w:rsidTr="00314099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 xml:space="preserve">Schválený </w:t>
            </w:r>
          </w:p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rozpočet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 xml:space="preserve">Upravený </w:t>
            </w:r>
          </w:p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rozpočet</w:t>
            </w:r>
          </w:p>
        </w:tc>
        <w:tc>
          <w:tcPr>
            <w:tcW w:w="2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Skutečnost</w:t>
            </w:r>
          </w:p>
        </w:tc>
      </w:tr>
      <w:tr w:rsidR="008D6B19" w:rsidTr="0031409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FF742D" w:rsidP="00314099">
            <w:pPr>
              <w:pStyle w:val="Obsahtabulky"/>
            </w:pPr>
            <w:r>
              <w:rPr>
                <w:rFonts w:eastAsia="Clarendon-Bold" w:cs="Times New Roman"/>
                <w:sz w:val="28"/>
                <w:szCs w:val="28"/>
              </w:rPr>
              <w:t>-87 000,</w:t>
            </w:r>
            <w:r w:rsidR="008D6B19">
              <w:rPr>
                <w:rFonts w:eastAsia="Clarendon-Bold" w:cs="Times New Roman"/>
                <w:sz w:val="28"/>
                <w:szCs w:val="28"/>
              </w:rPr>
              <w:t>-</w:t>
            </w:r>
            <w:r>
              <w:rPr>
                <w:rFonts w:eastAsia="Clarendon-Bold" w:cs="Times New Roman"/>
                <w:sz w:val="28"/>
                <w:szCs w:val="28"/>
              </w:rPr>
              <w:t>-</w:t>
            </w:r>
          </w:p>
        </w:tc>
        <w:tc>
          <w:tcPr>
            <w:tcW w:w="2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FF742D" w:rsidP="00314099">
            <w:pPr>
              <w:pStyle w:val="Obsahtabulky"/>
            </w:pPr>
            <w:r>
              <w:rPr>
                <w:rFonts w:eastAsia="Clarendon-Bold" w:cs="Times New Roman"/>
                <w:sz w:val="28"/>
                <w:szCs w:val="28"/>
              </w:rPr>
              <w:t>76 838,52</w:t>
            </w:r>
          </w:p>
        </w:tc>
      </w:tr>
    </w:tbl>
    <w:p w:rsidR="008D6B19" w:rsidRDefault="008D6B19" w:rsidP="00E96312">
      <w:pPr>
        <w:autoSpaceDE w:val="0"/>
      </w:pPr>
    </w:p>
    <w:p w:rsidR="008D6B19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Stav finančních prostředků na bankovních účtech:</w:t>
      </w:r>
    </w:p>
    <w:p w:rsidR="008D6B19" w:rsidRDefault="00FF742D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k 31. 12. 2017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 účet 231: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Zák</w:t>
      </w:r>
      <w:r w:rsidR="00FF742D">
        <w:rPr>
          <w:rFonts w:eastAsia="Clarendon-Book" w:cs="Times New Roman"/>
          <w:color w:val="000000"/>
          <w:sz w:val="28"/>
          <w:szCs w:val="28"/>
        </w:rPr>
        <w:t>ladní běžný účet ČS:</w:t>
      </w:r>
      <w:r w:rsidR="00FF742D">
        <w:rPr>
          <w:rFonts w:eastAsia="Clarendon-Book" w:cs="Times New Roman"/>
          <w:color w:val="000000"/>
          <w:sz w:val="28"/>
          <w:szCs w:val="28"/>
        </w:rPr>
        <w:tab/>
      </w:r>
      <w:r w:rsidR="00FF742D">
        <w:rPr>
          <w:rFonts w:eastAsia="Clarendon-Book" w:cs="Times New Roman"/>
          <w:color w:val="000000"/>
          <w:sz w:val="28"/>
          <w:szCs w:val="28"/>
        </w:rPr>
        <w:tab/>
        <w:t>27 108,93</w:t>
      </w:r>
      <w:r>
        <w:rPr>
          <w:rFonts w:eastAsia="Clarendon-Book" w:cs="Times New Roman"/>
          <w:color w:val="000000"/>
          <w:sz w:val="28"/>
          <w:szCs w:val="28"/>
        </w:rPr>
        <w:t xml:space="preserve"> Kč</w:t>
      </w:r>
    </w:p>
    <w:p w:rsidR="008D6B19" w:rsidRPr="00FF742D" w:rsidRDefault="00FF742D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Základní běžný účet ČNB:</w:t>
      </w:r>
      <w:r>
        <w:rPr>
          <w:rFonts w:eastAsia="Clarendon-Book" w:cs="Times New Roman"/>
          <w:color w:val="000000"/>
          <w:sz w:val="28"/>
          <w:szCs w:val="28"/>
        </w:rPr>
        <w:tab/>
        <w:t>396,-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 Kč</w:t>
      </w:r>
    </w:p>
    <w:p w:rsidR="008D6B19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Závazky k dodavatelům účet 321:</w:t>
      </w:r>
    </w:p>
    <w:p w:rsidR="008D6B19" w:rsidRDefault="00FF742D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Stav k 31. 12. 2017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: </w:t>
      </w:r>
      <w:r>
        <w:rPr>
          <w:rFonts w:eastAsia="Clarendon-Book" w:cs="Times New Roman"/>
          <w:b/>
          <w:bCs/>
          <w:color w:val="000000"/>
          <w:sz w:val="28"/>
          <w:szCs w:val="28"/>
        </w:rPr>
        <w:t>77 880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>,-- Kč.</w:t>
      </w: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</w:pPr>
      <w:r>
        <w:rPr>
          <w:rFonts w:eastAsia="Clarendon-Book" w:cs="Times New Roman"/>
          <w:b/>
          <w:bCs/>
          <w:color w:val="000000"/>
          <w:sz w:val="28"/>
          <w:szCs w:val="28"/>
        </w:rPr>
        <w:t>Odběratelé účet 311: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Stav k 31</w:t>
      </w:r>
      <w:r w:rsidR="00FF742D">
        <w:rPr>
          <w:rFonts w:eastAsia="Clarendon-Book" w:cs="Times New Roman"/>
          <w:color w:val="000000"/>
          <w:sz w:val="28"/>
          <w:szCs w:val="28"/>
        </w:rPr>
        <w:t>. 12. 2017</w:t>
      </w:r>
      <w:r>
        <w:rPr>
          <w:rFonts w:eastAsia="Clarendon-Book" w:cs="Times New Roman"/>
          <w:color w:val="000000"/>
          <w:sz w:val="28"/>
          <w:szCs w:val="28"/>
        </w:rPr>
        <w:t>:</w:t>
      </w:r>
      <w:r w:rsidR="00FF742D">
        <w:rPr>
          <w:rFonts w:eastAsia="Clarendon-Book" w:cs="Times New Roman"/>
          <w:b/>
          <w:bCs/>
          <w:color w:val="000000"/>
          <w:sz w:val="28"/>
          <w:szCs w:val="28"/>
        </w:rPr>
        <w:t xml:space="preserve"> 8 529</w:t>
      </w:r>
      <w:r>
        <w:rPr>
          <w:rFonts w:eastAsia="Clarendon-Book" w:cs="Times New Roman"/>
          <w:b/>
          <w:bCs/>
          <w:color w:val="000000"/>
          <w:sz w:val="28"/>
          <w:szCs w:val="28"/>
        </w:rPr>
        <w:t>,--Kč</w:t>
      </w: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Default="00951CB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Rozvaha k 31. 12. 2017</w:t>
      </w:r>
      <w:r w:rsidR="008D6B19">
        <w:rPr>
          <w:rFonts w:eastAsia="Clarendon-Book" w:cs="Times New Roman"/>
          <w:color w:val="000000"/>
          <w:sz w:val="28"/>
          <w:szCs w:val="28"/>
        </w:rPr>
        <w:t>:</w:t>
      </w:r>
    </w:p>
    <w:p w:rsidR="008D6B19" w:rsidRDefault="00951CB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Aktiva celkem:</w:t>
      </w:r>
      <w:r>
        <w:rPr>
          <w:rFonts w:eastAsia="Clarendon-Bold" w:cs="Times New Roman"/>
          <w:b/>
          <w:bCs/>
          <w:color w:val="000000"/>
          <w:sz w:val="28"/>
          <w:szCs w:val="28"/>
        </w:rPr>
        <w:tab/>
        <w:t>231 143,43</w:t>
      </w:r>
    </w:p>
    <w:p w:rsidR="008D6B19" w:rsidRDefault="00951CB9" w:rsidP="008D6B19">
      <w:pPr>
        <w:autoSpaceDE w:val="0"/>
        <w:rPr>
          <w:rFonts w:eastAsia="Clarendon-Bold" w:cs="Times New Roman"/>
          <w:b/>
          <w:bCs/>
          <w:color w:val="000000"/>
          <w:sz w:val="28"/>
          <w:szCs w:val="28"/>
        </w:rPr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Pasiva celkem:</w:t>
      </w:r>
      <w:r>
        <w:rPr>
          <w:rFonts w:eastAsia="Clarendon-Bold" w:cs="Times New Roman"/>
          <w:b/>
          <w:bCs/>
          <w:color w:val="000000"/>
          <w:sz w:val="28"/>
          <w:szCs w:val="28"/>
        </w:rPr>
        <w:tab/>
        <w:t>231 143,43</w:t>
      </w:r>
    </w:p>
    <w:p w:rsidR="008D6B19" w:rsidRDefault="00E96312" w:rsidP="008D6B19">
      <w:pPr>
        <w:autoSpaceDE w:val="0"/>
        <w:jc w:val="both"/>
      </w:pPr>
      <w:r>
        <w:rPr>
          <w:rFonts w:eastAsia="Clarendon-Book" w:cs="Times New Roman"/>
          <w:color w:val="000000"/>
          <w:sz w:val="28"/>
          <w:szCs w:val="28"/>
        </w:rPr>
        <w:lastRenderedPageBreak/>
        <w:t>INVENTARIZACE</w:t>
      </w:r>
      <w:r w:rsidR="008D6B19">
        <w:rPr>
          <w:rFonts w:eastAsia="Clarendon-Book" w:cs="Times New Roman"/>
          <w:color w:val="000000"/>
          <w:sz w:val="28"/>
          <w:szCs w:val="28"/>
        </w:rPr>
        <w:t>:</w:t>
      </w:r>
    </w:p>
    <w:p w:rsidR="008D6B19" w:rsidRDefault="008D6B19" w:rsidP="008D6B19">
      <w:pPr>
        <w:autoSpaceDE w:val="0"/>
        <w:jc w:val="both"/>
      </w:pPr>
      <w:r>
        <w:rPr>
          <w:rFonts w:eastAsia="Clarendon-Book" w:cs="Times New Roman"/>
          <w:color w:val="000000"/>
          <w:sz w:val="28"/>
          <w:szCs w:val="28"/>
        </w:rPr>
        <w:t>Inventarizace majetku Mikroregionu Němčic</w:t>
      </w:r>
      <w:r w:rsidR="009C16B6">
        <w:rPr>
          <w:rFonts w:eastAsia="Clarendon-Book" w:cs="Times New Roman"/>
          <w:color w:val="000000"/>
          <w:sz w:val="28"/>
          <w:szCs w:val="28"/>
        </w:rPr>
        <w:t xml:space="preserve">ko byla provedena k 31. 12. </w:t>
      </w:r>
      <w:r w:rsidR="00951CB9">
        <w:rPr>
          <w:rFonts w:eastAsia="Clarendon-Book" w:cs="Times New Roman"/>
          <w:color w:val="000000"/>
          <w:sz w:val="28"/>
          <w:szCs w:val="28"/>
        </w:rPr>
        <w:t>2017</w:t>
      </w:r>
      <w:r>
        <w:rPr>
          <w:rFonts w:eastAsia="Clarendon-Book" w:cs="Times New Roman"/>
          <w:color w:val="000000"/>
          <w:sz w:val="28"/>
          <w:szCs w:val="28"/>
        </w:rPr>
        <w:t xml:space="preserve">. Jejím předmětem byl veškerý majetek mikroregionu. Při inventarizaci </w:t>
      </w:r>
      <w:r>
        <w:rPr>
          <w:rFonts w:eastAsia="Clarendon-Bold" w:cs="Times New Roman"/>
          <w:b/>
          <w:bCs/>
          <w:color w:val="000000"/>
          <w:sz w:val="28"/>
          <w:szCs w:val="28"/>
        </w:rPr>
        <w:t>nebyly zjištěny žádné inventarizační rozdíly</w:t>
      </w:r>
      <w:r>
        <w:rPr>
          <w:rFonts w:eastAsia="Clarendon-Book" w:cs="Times New Roman"/>
          <w:color w:val="000000"/>
          <w:sz w:val="28"/>
          <w:szCs w:val="28"/>
        </w:rPr>
        <w:t>. Majetek MRG je veden v počítačovém zpracování inventarizačních soupisů.</w:t>
      </w:r>
    </w:p>
    <w:p w:rsidR="008D6B19" w:rsidRDefault="008D6B19" w:rsidP="008D6B19">
      <w:pPr>
        <w:autoSpaceDE w:val="0"/>
        <w:jc w:val="both"/>
        <w:rPr>
          <w:rFonts w:eastAsia="Clarendon-Book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  <w:jc w:val="both"/>
      </w:pPr>
      <w:r>
        <w:rPr>
          <w:rFonts w:eastAsia="Clarendon-Book" w:cs="Times New Roman"/>
          <w:color w:val="000000"/>
          <w:sz w:val="28"/>
          <w:szCs w:val="28"/>
        </w:rPr>
        <w:t>PŘEZKOUMÁNÍ HOSPODAŘENÍ</w:t>
      </w:r>
      <w:r w:rsidR="00E96312">
        <w:rPr>
          <w:rFonts w:eastAsia="Clarendon-Book" w:cs="Times New Roman"/>
          <w:color w:val="000000"/>
          <w:sz w:val="28"/>
          <w:szCs w:val="28"/>
        </w:rPr>
        <w:t>:</w:t>
      </w:r>
    </w:p>
    <w:p w:rsidR="008D6B19" w:rsidRDefault="00951CB9" w:rsidP="008D6B19">
      <w:pPr>
        <w:autoSpaceDE w:val="0"/>
        <w:jc w:val="both"/>
      </w:pPr>
      <w:r>
        <w:rPr>
          <w:rFonts w:eastAsia="Clarendon-Book" w:cs="Times New Roman"/>
          <w:color w:val="000000"/>
          <w:sz w:val="28"/>
          <w:szCs w:val="28"/>
        </w:rPr>
        <w:t>Na základě žádosti předsedkyně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 MRG</w:t>
      </w:r>
      <w:r w:rsidR="009C16B6">
        <w:rPr>
          <w:rFonts w:eastAsia="Clarendon-Book" w:cs="Times New Roman"/>
          <w:color w:val="000000"/>
          <w:sz w:val="28"/>
          <w:szCs w:val="28"/>
        </w:rPr>
        <w:t xml:space="preserve"> Němčic</w:t>
      </w:r>
      <w:r>
        <w:rPr>
          <w:rFonts w:eastAsia="Clarendon-Book" w:cs="Times New Roman"/>
          <w:color w:val="000000"/>
          <w:sz w:val="28"/>
          <w:szCs w:val="28"/>
        </w:rPr>
        <w:t>ko, byla provedena dne 7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. </w:t>
      </w:r>
      <w:r>
        <w:rPr>
          <w:rFonts w:eastAsia="Clarendon-Book" w:cs="Times New Roman"/>
          <w:color w:val="000000"/>
          <w:sz w:val="28"/>
          <w:szCs w:val="28"/>
        </w:rPr>
        <w:t>března 2018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 kontrola hospodaření </w:t>
      </w:r>
      <w:r>
        <w:rPr>
          <w:rFonts w:eastAsia="Clarendon-Book" w:cs="Times New Roman"/>
          <w:color w:val="000000"/>
          <w:sz w:val="28"/>
          <w:szCs w:val="28"/>
        </w:rPr>
        <w:t>Mikroregionu Němčicko pracovníkem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 Krajského úřadu – oddělení kontroly Olomouckého kraje.</w:t>
      </w:r>
    </w:p>
    <w:p w:rsidR="00951CB9" w:rsidRDefault="008D6B19" w:rsidP="00951CB9">
      <w:pPr>
        <w:spacing w:after="240"/>
        <w:rPr>
          <w:rFonts w:cs="Times New Roman"/>
          <w:sz w:val="28"/>
          <w:szCs w:val="28"/>
        </w:rPr>
      </w:pPr>
      <w:r>
        <w:rPr>
          <w:rFonts w:eastAsia="Clarendon-Book" w:cs="Times New Roman"/>
          <w:color w:val="000000"/>
          <w:sz w:val="28"/>
          <w:szCs w:val="28"/>
        </w:rPr>
        <w:t xml:space="preserve">Závěr: Při přezkoumání hospodaření dobrovolného svazku obcí </w:t>
      </w:r>
      <w:r w:rsidR="00951CB9">
        <w:rPr>
          <w:rFonts w:eastAsia="Clarendon-Book" w:cs="Times New Roman"/>
          <w:color w:val="000000"/>
          <w:sz w:val="28"/>
          <w:szCs w:val="28"/>
        </w:rPr>
        <w:t xml:space="preserve">Mikroregion Němčicko za rok </w:t>
      </w:r>
      <w:r w:rsidR="00951CB9" w:rsidRPr="00951CB9">
        <w:rPr>
          <w:rFonts w:eastAsia="Clarendon-Book" w:cs="Times New Roman"/>
          <w:color w:val="000000"/>
          <w:sz w:val="28"/>
          <w:szCs w:val="28"/>
        </w:rPr>
        <w:t xml:space="preserve">2017 </w:t>
      </w:r>
      <w:r w:rsidR="00951CB9" w:rsidRPr="00951CB9">
        <w:rPr>
          <w:rFonts w:cs="Times New Roman"/>
          <w:sz w:val="28"/>
          <w:szCs w:val="28"/>
        </w:rPr>
        <w:t xml:space="preserve">byly zjištěny nedostatky spočívající (§ 10 odst. 3 písm. c) zákona 420/2004 Sb.): </w:t>
      </w:r>
    </w:p>
    <w:p w:rsidR="00951CB9" w:rsidRPr="00951CB9" w:rsidRDefault="00951CB9" w:rsidP="00951CB9">
      <w:pPr>
        <w:spacing w:after="240"/>
        <w:rPr>
          <w:rFonts w:cs="Times New Roman"/>
          <w:sz w:val="28"/>
          <w:szCs w:val="28"/>
        </w:rPr>
      </w:pPr>
      <w:r w:rsidRPr="00951CB9">
        <w:rPr>
          <w:rFonts w:cs="Times New Roman"/>
          <w:sz w:val="28"/>
          <w:szCs w:val="28"/>
        </w:rPr>
        <w:t>c1) ve vzniku přestupku podle zákona upravujícího rozpočtová pravidla územních rozpočtů</w:t>
      </w:r>
    </w:p>
    <w:p w:rsidR="008D6B19" w:rsidRPr="00951CB9" w:rsidRDefault="00951CB9" w:rsidP="00951CB9">
      <w:pPr>
        <w:pStyle w:val="Odstavecseseznamem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951CB9">
        <w:rPr>
          <w:rFonts w:ascii="Times New Roman" w:hAnsi="Times New Roman" w:cs="Times New Roman"/>
          <w:sz w:val="28"/>
          <w:szCs w:val="28"/>
        </w:rPr>
        <w:t>Nebyla splněna povinnost uskutečnit rozpočtová opatření.</w:t>
      </w:r>
    </w:p>
    <w:p w:rsidR="008D6B19" w:rsidRDefault="00E96312" w:rsidP="008D6B19">
      <w:pPr>
        <w:autoSpaceDE w:val="0"/>
        <w:jc w:val="both"/>
      </w:pPr>
      <w:r>
        <w:rPr>
          <w:rFonts w:eastAsia="Clarendon-Book" w:cs="Times New Roman"/>
          <w:color w:val="000000"/>
          <w:sz w:val="28"/>
          <w:szCs w:val="28"/>
        </w:rPr>
        <w:t>Příloha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: 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1) Výkaz FIN 2 – 12 M sestavený k 31</w:t>
      </w:r>
      <w:r w:rsidR="00F51361">
        <w:rPr>
          <w:rFonts w:eastAsia="Clarendon-Book" w:cs="Times New Roman"/>
          <w:color w:val="000000"/>
          <w:sz w:val="28"/>
          <w:szCs w:val="28"/>
        </w:rPr>
        <w:t>. 12. 2017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 xml:space="preserve">2) </w:t>
      </w:r>
      <w:r w:rsidR="00F51361">
        <w:rPr>
          <w:rFonts w:eastAsia="Clarendon-Book" w:cs="Times New Roman"/>
          <w:color w:val="000000"/>
          <w:sz w:val="28"/>
          <w:szCs w:val="28"/>
        </w:rPr>
        <w:t>Rozvaha sestavená k 31. 12. 2017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3) Vý</w:t>
      </w:r>
      <w:r w:rsidR="00F51361">
        <w:rPr>
          <w:rFonts w:eastAsia="Clarendon-Book" w:cs="Times New Roman"/>
          <w:color w:val="000000"/>
          <w:sz w:val="28"/>
          <w:szCs w:val="28"/>
        </w:rPr>
        <w:t>kaz zisku a ztrát k 31. 12. 2017</w:t>
      </w:r>
    </w:p>
    <w:p w:rsidR="008D6B19" w:rsidRDefault="00F51361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4) Příloha k 31. 12. 2017</w:t>
      </w:r>
    </w:p>
    <w:p w:rsidR="00951CB9" w:rsidRPr="00951CB9" w:rsidRDefault="008D6B19" w:rsidP="00951CB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5) Zpráva o výsledku přezkoumání hospodaření M</w:t>
      </w:r>
      <w:r w:rsidR="00F51361">
        <w:rPr>
          <w:rFonts w:eastAsia="Clarendon-Book" w:cs="Times New Roman"/>
          <w:color w:val="000000"/>
          <w:sz w:val="28"/>
          <w:szCs w:val="28"/>
        </w:rPr>
        <w:t>ikroregionu Němčicko za rok 2017</w:t>
      </w: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  <w:jc w:val="right"/>
        <w:rPr>
          <w:rFonts w:eastAsia="Clarendon-Book" w:cs="Times New Roman"/>
          <w:color w:val="000000"/>
          <w:sz w:val="28"/>
          <w:szCs w:val="28"/>
        </w:rPr>
      </w:pPr>
    </w:p>
    <w:p w:rsidR="00951CB9" w:rsidRDefault="00951CB9" w:rsidP="008D6B19">
      <w:pPr>
        <w:autoSpaceDE w:val="0"/>
        <w:jc w:val="right"/>
        <w:rPr>
          <w:rFonts w:eastAsia="Clarendon-Book" w:cs="Times New Roman"/>
          <w:color w:val="000000"/>
          <w:sz w:val="28"/>
          <w:szCs w:val="28"/>
        </w:rPr>
      </w:pPr>
    </w:p>
    <w:p w:rsidR="00951CB9" w:rsidRDefault="00951CB9" w:rsidP="008D6B19">
      <w:pPr>
        <w:autoSpaceDE w:val="0"/>
        <w:jc w:val="right"/>
        <w:rPr>
          <w:rFonts w:eastAsia="Clarendon-Book" w:cs="Times New Roman"/>
          <w:color w:val="000000"/>
          <w:sz w:val="28"/>
          <w:szCs w:val="28"/>
        </w:rPr>
      </w:pPr>
    </w:p>
    <w:p w:rsidR="00951CB9" w:rsidRDefault="00951CB9" w:rsidP="008D6B19">
      <w:pPr>
        <w:autoSpaceDE w:val="0"/>
        <w:jc w:val="right"/>
        <w:rPr>
          <w:rFonts w:eastAsia="Clarendon-Book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  <w:jc w:val="right"/>
      </w:pPr>
      <w:r>
        <w:rPr>
          <w:rFonts w:eastAsia="Clarendon-Book" w:cs="Times New Roman"/>
          <w:color w:val="000000"/>
          <w:sz w:val="28"/>
          <w:szCs w:val="28"/>
        </w:rPr>
        <w:t>Bohumila Charvátová</w:t>
      </w:r>
    </w:p>
    <w:p w:rsidR="008D6B19" w:rsidRDefault="008D6B19" w:rsidP="008D6B19">
      <w:pPr>
        <w:autoSpaceDE w:val="0"/>
        <w:jc w:val="right"/>
      </w:pPr>
      <w:r>
        <w:rPr>
          <w:rFonts w:eastAsia="Clarendon-Book" w:cs="Times New Roman"/>
          <w:color w:val="000000"/>
          <w:sz w:val="28"/>
          <w:szCs w:val="28"/>
        </w:rPr>
        <w:t>předseda MRG Němčicko</w:t>
      </w:r>
    </w:p>
    <w:p w:rsidR="008D6B19" w:rsidRDefault="008D6B19" w:rsidP="008D6B19">
      <w:pPr>
        <w:autoSpaceDE w:val="0"/>
        <w:jc w:val="right"/>
        <w:rPr>
          <w:rFonts w:eastAsia="Clarendon-Book" w:cs="Times New Roman"/>
          <w:color w:val="000000"/>
          <w:sz w:val="28"/>
          <w:szCs w:val="28"/>
        </w:rPr>
      </w:pPr>
    </w:p>
    <w:p w:rsidR="008D6B19" w:rsidRDefault="00E96312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Zpracovala</w:t>
      </w:r>
      <w:r w:rsidR="008D6B19">
        <w:rPr>
          <w:rFonts w:eastAsia="Clarendon-Book" w:cs="Times New Roman"/>
          <w:color w:val="000000"/>
          <w:sz w:val="28"/>
          <w:szCs w:val="28"/>
        </w:rPr>
        <w:t>:</w:t>
      </w:r>
      <w:r>
        <w:rPr>
          <w:rFonts w:eastAsia="Clarendon-Book" w:cs="Times New Roman"/>
          <w:color w:val="000000"/>
          <w:sz w:val="28"/>
          <w:szCs w:val="28"/>
        </w:rPr>
        <w:tab/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 </w:t>
      </w:r>
      <w:r w:rsidR="008D6B19">
        <w:rPr>
          <w:rFonts w:eastAsia="Clarendon-Book" w:cs="Times New Roman"/>
          <w:color w:val="000000"/>
          <w:sz w:val="28"/>
          <w:szCs w:val="28"/>
        </w:rPr>
        <w:tab/>
        <w:t>Zdenka Loučková, účetní Mikroregionu Němčicko</w:t>
      </w:r>
    </w:p>
    <w:p w:rsidR="00BB7FF4" w:rsidRDefault="008D6B19" w:rsidP="00E96312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 xml:space="preserve">Dne: </w:t>
      </w:r>
      <w:r>
        <w:rPr>
          <w:rFonts w:eastAsia="Clarendon-Book" w:cs="Times New Roman"/>
          <w:color w:val="000000"/>
          <w:sz w:val="28"/>
          <w:szCs w:val="28"/>
        </w:rPr>
        <w:tab/>
      </w:r>
      <w:r>
        <w:rPr>
          <w:rFonts w:eastAsia="Clarendon-Book" w:cs="Times New Roman"/>
          <w:color w:val="000000"/>
          <w:sz w:val="28"/>
          <w:szCs w:val="28"/>
        </w:rPr>
        <w:tab/>
      </w:r>
      <w:r>
        <w:rPr>
          <w:rFonts w:eastAsia="Clarendon-Book" w:cs="Times New Roman"/>
          <w:color w:val="000000"/>
          <w:sz w:val="28"/>
          <w:szCs w:val="28"/>
        </w:rPr>
        <w:tab/>
      </w:r>
      <w:r w:rsidR="004E0002">
        <w:rPr>
          <w:rFonts w:eastAsia="Clarendon-Book" w:cs="Times New Roman"/>
          <w:color w:val="000000"/>
          <w:sz w:val="28"/>
          <w:szCs w:val="28"/>
        </w:rPr>
        <w:t>19. 6</w:t>
      </w:r>
      <w:r w:rsidR="00F51361">
        <w:rPr>
          <w:rFonts w:eastAsia="Clarendon-Book" w:cs="Times New Roman"/>
          <w:color w:val="000000"/>
          <w:sz w:val="28"/>
          <w:szCs w:val="28"/>
        </w:rPr>
        <w:t>. 2018</w:t>
      </w:r>
    </w:p>
    <w:sectPr w:rsidR="00BB7FF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larendon-Bold">
    <w:charset w:val="EE"/>
    <w:family w:val="auto"/>
    <w:pitch w:val="default"/>
  </w:font>
  <w:font w:name="Clarendon-Book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16621"/>
    <w:multiLevelType w:val="hybridMultilevel"/>
    <w:tmpl w:val="D6867CFC"/>
    <w:lvl w:ilvl="0" w:tplc="E930823C">
      <w:start w:val="7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19"/>
    <w:rsid w:val="001D3872"/>
    <w:rsid w:val="0021390D"/>
    <w:rsid w:val="00294877"/>
    <w:rsid w:val="0033092E"/>
    <w:rsid w:val="00387D00"/>
    <w:rsid w:val="004C1D3A"/>
    <w:rsid w:val="004E0002"/>
    <w:rsid w:val="00786F35"/>
    <w:rsid w:val="007C79DE"/>
    <w:rsid w:val="008C6669"/>
    <w:rsid w:val="008D6B19"/>
    <w:rsid w:val="008F51D7"/>
    <w:rsid w:val="00914143"/>
    <w:rsid w:val="00951CB9"/>
    <w:rsid w:val="009B3DF9"/>
    <w:rsid w:val="009B4401"/>
    <w:rsid w:val="009C16B6"/>
    <w:rsid w:val="00BB7FF4"/>
    <w:rsid w:val="00CB094F"/>
    <w:rsid w:val="00CB6896"/>
    <w:rsid w:val="00D55FBB"/>
    <w:rsid w:val="00E24CB8"/>
    <w:rsid w:val="00E96312"/>
    <w:rsid w:val="00ED407D"/>
    <w:rsid w:val="00F51361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6B19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6B19"/>
    <w:rPr>
      <w:color w:val="000080"/>
      <w:u w:val="single"/>
    </w:rPr>
  </w:style>
  <w:style w:type="paragraph" w:customStyle="1" w:styleId="Obsahtabulky">
    <w:name w:val="Obsah tabulky"/>
    <w:basedOn w:val="Normln"/>
    <w:rsid w:val="008D6B19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6312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312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51CB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6B19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6B19"/>
    <w:rPr>
      <w:color w:val="000080"/>
      <w:u w:val="single"/>
    </w:rPr>
  </w:style>
  <w:style w:type="paragraph" w:customStyle="1" w:styleId="Obsahtabulky">
    <w:name w:val="Obsah tabulky"/>
    <w:basedOn w:val="Normln"/>
    <w:rsid w:val="008D6B19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6312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312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51CB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emcicko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Loučková</dc:creator>
  <cp:lastModifiedBy>SRC</cp:lastModifiedBy>
  <cp:revision>2</cp:revision>
  <cp:lastPrinted>2017-07-18T11:44:00Z</cp:lastPrinted>
  <dcterms:created xsi:type="dcterms:W3CDTF">2018-06-21T06:18:00Z</dcterms:created>
  <dcterms:modified xsi:type="dcterms:W3CDTF">2018-06-21T06:18:00Z</dcterms:modified>
</cp:coreProperties>
</file>